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1" w:lineRule="exact"/>
        <w:jc w:val="left"/>
        <w:rPr>
          <w:rFonts w:hint="eastAsia" w:eastAsia="黑体"/>
          <w:sz w:val="24"/>
        </w:rPr>
      </w:pPr>
      <w:r>
        <w:rPr>
          <w:rFonts w:hint="eastAsia" w:eastAsia="黑体"/>
          <w:sz w:val="24"/>
        </w:rPr>
        <w:t>项目编号：</w:t>
      </w:r>
    </w:p>
    <w:p>
      <w:pPr>
        <w:spacing w:line="601" w:lineRule="exact"/>
        <w:jc w:val="center"/>
        <w:rPr>
          <w:rFonts w:hint="eastAsia" w:eastAsia="黑体"/>
          <w:sz w:val="52"/>
        </w:rPr>
      </w:pPr>
    </w:p>
    <w:p>
      <w:pPr>
        <w:spacing w:line="601" w:lineRule="exact"/>
        <w:jc w:val="center"/>
        <w:rPr>
          <w:rFonts w:hint="eastAsia" w:eastAsia="黑体"/>
          <w:sz w:val="52"/>
        </w:rPr>
      </w:pPr>
    </w:p>
    <w:p>
      <w:pPr>
        <w:spacing w:line="601" w:lineRule="exact"/>
        <w:rPr>
          <w:rFonts w:hint="eastAsia" w:eastAsia="黑体"/>
          <w:sz w:val="52"/>
        </w:rPr>
      </w:pPr>
    </w:p>
    <w:p>
      <w:pPr>
        <w:spacing w:line="601"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 xml:space="preserve"> 铜陵学院横向科研项目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黑体" w:cs="Times New Roman"/>
          <w:b w:val="0"/>
          <w:bCs w:val="0"/>
          <w:sz w:val="48"/>
          <w:szCs w:val="20"/>
          <w:lang w:val="en-US"/>
        </w:rPr>
      </w:pPr>
      <w:r>
        <w:rPr>
          <w:rFonts w:hint="eastAsia" w:ascii="Times New Roman" w:hAnsi="Times New Roman" w:eastAsia="黑体" w:cs="Times New Roman"/>
          <w:b w:val="0"/>
          <w:bCs w:val="0"/>
          <w:sz w:val="48"/>
          <w:szCs w:val="20"/>
          <w:lang w:val="en-US" w:eastAsia="zh-CN"/>
        </w:rPr>
        <w:t>—</w:t>
      </w:r>
      <w:r>
        <w:rPr>
          <w:rFonts w:hint="eastAsia" w:ascii="Times New Roman" w:hAnsi="Times New Roman" w:eastAsia="黑体" w:cs="Times New Roman"/>
          <w:b w:val="0"/>
          <w:bCs w:val="0"/>
          <w:sz w:val="52"/>
          <w:szCs w:val="52"/>
          <w:lang w:val="en-US"/>
        </w:rPr>
        <w:t>技术开发合同</w:t>
      </w:r>
    </w:p>
    <w:p>
      <w:pPr>
        <w:rPr>
          <w:rFonts w:ascii="黑体" w:hAnsi="黑体" w:eastAsia="黑体"/>
          <w:sz w:val="36"/>
          <w:szCs w:val="36"/>
        </w:rPr>
      </w:pPr>
    </w:p>
    <w:p>
      <w:pPr>
        <w:rPr>
          <w:rFonts w:hint="eastAsia" w:eastAsia="黑体"/>
          <w:color w:val="000000"/>
          <w:sz w:val="25"/>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ascii="宋体" w:hAnsi="宋体" w:cs="宋体"/>
          <w:sz w:val="28"/>
          <w:szCs w:val="28"/>
          <w:u w:val="single"/>
        </w:rPr>
      </w:pPr>
      <w:r>
        <w:rPr>
          <w:rFonts w:hint="eastAsia" w:eastAsia="黑体"/>
          <w:color w:val="000000"/>
          <w:sz w:val="31"/>
        </w:rPr>
        <w:t xml:space="preserve">项目名称： </w:t>
      </w:r>
      <w:r>
        <w:rPr>
          <w:rFonts w:hint="eastAsia" w:eastAsia="黑体"/>
          <w:color w:val="000000"/>
          <w:sz w:val="31"/>
          <w:u w:val="single"/>
        </w:rPr>
        <w:t xml:space="preserve">   </w:t>
      </w:r>
      <w:r>
        <w:rPr>
          <w:rFonts w:hint="eastAsia" w:ascii="宋体" w:hAnsi="宋体" w:cs="宋体"/>
          <w:sz w:val="28"/>
          <w:szCs w:val="28"/>
          <w:u w:val="single"/>
        </w:rPr>
        <w:t xml:space="preserve">                </w:t>
      </w:r>
      <w:r>
        <w:rPr>
          <w:rFonts w:hint="eastAsia" w:ascii="宋体" w:hAnsi="宋体" w:eastAsia="黑体" w:cs="宋体"/>
          <w:color w:val="C00000"/>
          <w:sz w:val="32"/>
          <w:szCs w:val="32"/>
          <w:u w:val="single"/>
        </w:rPr>
        <w:t>****</w:t>
      </w:r>
      <w:r>
        <w:rPr>
          <w:rFonts w:hint="eastAsia" w:ascii="宋体" w:hAnsi="宋体" w:cs="宋体"/>
          <w:sz w:val="28"/>
          <w:szCs w:val="28"/>
          <w:u w:val="single"/>
        </w:rPr>
        <w:t xml:space="preserve">                  </w:t>
      </w:r>
    </w:p>
    <w:p>
      <w:pPr>
        <w:rPr>
          <w:rFonts w:hint="eastAsia" w:eastAsia="黑体"/>
          <w:color w:val="000000"/>
          <w:sz w:val="31"/>
          <w:u w:val="single"/>
        </w:rPr>
      </w:pPr>
      <w:r>
        <w:rPr>
          <w:rFonts w:hint="eastAsia" w:eastAsia="黑体"/>
          <w:color w:val="000000"/>
          <w:sz w:val="31"/>
        </w:rPr>
        <w:t>委托方（甲方）：</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r>
        <w:rPr>
          <w:rFonts w:hint="eastAsia" w:eastAsia="黑体"/>
          <w:color w:val="000000"/>
          <w:sz w:val="32"/>
          <w:szCs w:val="32"/>
          <w:u w:val="single"/>
        </w:rPr>
        <w:t xml:space="preserve">  </w:t>
      </w:r>
      <w:r>
        <w:rPr>
          <w:rFonts w:hint="eastAsia" w:ascii="宋体" w:hAnsi="宋体" w:eastAsia="黑体" w:cs="宋体"/>
          <w:color w:val="C00000"/>
          <w:sz w:val="32"/>
          <w:szCs w:val="32"/>
          <w:u w:val="single"/>
        </w:rPr>
        <w:t>****</w:t>
      </w:r>
      <w:r>
        <w:rPr>
          <w:rFonts w:hint="eastAsia" w:ascii="宋体" w:hAnsi="宋体" w:cs="宋体"/>
          <w:color w:val="C00000"/>
          <w:sz w:val="32"/>
          <w:szCs w:val="32"/>
          <w:u w:val="single"/>
        </w:rPr>
        <w:t>有限公司</w:t>
      </w:r>
      <w:r>
        <w:rPr>
          <w:rFonts w:hint="eastAsia" w:ascii="宋体" w:hAnsi="宋体" w:cs="宋体"/>
          <w:sz w:val="28"/>
          <w:szCs w:val="28"/>
          <w:u w:val="single"/>
        </w:rPr>
        <w:t xml:space="preserve">  </w:t>
      </w:r>
      <w:r>
        <w:rPr>
          <w:rFonts w:hint="eastAsia" w:eastAsia="黑体"/>
          <w:color w:val="000000"/>
          <w:sz w:val="31"/>
          <w:u w:val="single"/>
        </w:rPr>
        <w:t xml:space="preserve">          </w:t>
      </w:r>
    </w:p>
    <w:p>
      <w:pPr>
        <w:rPr>
          <w:rFonts w:hint="eastAsia" w:eastAsia="黑体"/>
          <w:color w:val="000000"/>
          <w:sz w:val="31"/>
        </w:rPr>
      </w:pPr>
      <w:r>
        <w:rPr>
          <w:rFonts w:hint="eastAsia" w:eastAsia="黑体"/>
          <w:color w:val="000000"/>
          <w:sz w:val="31"/>
        </w:rPr>
        <w:t>受托方（乙方）：</w:t>
      </w:r>
      <w:r>
        <w:rPr>
          <w:rFonts w:hint="eastAsia" w:eastAsia="黑体"/>
          <w:color w:val="000000"/>
          <w:sz w:val="31"/>
          <w:u w:val="single"/>
        </w:rPr>
        <w:t xml:space="preserve">     </w:t>
      </w:r>
      <w:r>
        <w:rPr>
          <w:rFonts w:eastAsia="黑体"/>
          <w:color w:val="000000"/>
          <w:sz w:val="31"/>
          <w:u w:val="single"/>
        </w:rPr>
        <w:t xml:space="preserve"> </w:t>
      </w:r>
      <w:r>
        <w:rPr>
          <w:rFonts w:hint="eastAsia" w:ascii="宋体" w:hAnsi="宋体" w:cs="宋体"/>
          <w:sz w:val="28"/>
          <w:szCs w:val="28"/>
          <w:u w:val="single"/>
        </w:rPr>
        <w:t xml:space="preserve">     </w:t>
      </w:r>
      <w:r>
        <w:rPr>
          <w:rFonts w:hint="eastAsia" w:ascii="宋体" w:hAnsi="宋体" w:cs="宋体"/>
          <w:sz w:val="32"/>
          <w:szCs w:val="32"/>
          <w:u w:val="single"/>
        </w:rPr>
        <w:t>铜陵学院</w:t>
      </w:r>
      <w:r>
        <w:rPr>
          <w:rFonts w:hint="eastAsia" w:ascii="宋体" w:hAnsi="宋体" w:cs="宋体"/>
          <w:sz w:val="28"/>
          <w:szCs w:val="28"/>
          <w:u w:val="single"/>
        </w:rPr>
        <w:t xml:space="preserve">   </w:t>
      </w:r>
      <w:r>
        <w:rPr>
          <w:rFonts w:ascii="宋体" w:hAnsi="宋体"/>
          <w:color w:val="000000"/>
          <w:sz w:val="28"/>
          <w:u w:val="single"/>
        </w:rPr>
        <w:t xml:space="preserve">  </w:t>
      </w:r>
      <w:r>
        <w:rPr>
          <w:rFonts w:hint="eastAsia" w:ascii="宋体" w:hAnsi="宋体"/>
          <w:color w:val="000000"/>
          <w:sz w:val="28"/>
          <w:u w:val="single"/>
        </w:rPr>
        <w:t xml:space="preserve">        </w:t>
      </w:r>
      <w:r>
        <w:rPr>
          <w:rFonts w:ascii="宋体" w:hAnsi="宋体"/>
          <w:color w:val="000000"/>
          <w:sz w:val="28"/>
          <w:u w:val="single"/>
        </w:rPr>
        <w:t xml:space="preserve">  </w:t>
      </w:r>
      <w:r>
        <w:rPr>
          <w:rFonts w:hint="eastAsia" w:ascii="宋体" w:hAnsi="宋体"/>
          <w:color w:val="000000"/>
          <w:sz w:val="28"/>
          <w:u w:val="single"/>
        </w:rPr>
        <w:t xml:space="preserve"> </w:t>
      </w:r>
    </w:p>
    <w:p>
      <w:pPr>
        <w:rPr>
          <w:rFonts w:hint="eastAsia" w:eastAsia="黑体"/>
          <w:color w:val="000000"/>
          <w:sz w:val="31"/>
          <w:u w:val="single"/>
        </w:rPr>
      </w:pPr>
      <w:r>
        <w:rPr>
          <w:rFonts w:hint="eastAsia" w:eastAsia="黑体"/>
          <w:color w:val="000000"/>
          <w:sz w:val="31"/>
        </w:rPr>
        <w:t>签订时间：</w:t>
      </w:r>
      <w:r>
        <w:rPr>
          <w:rFonts w:hint="eastAsia" w:eastAsia="黑体"/>
          <w:color w:val="000000"/>
          <w:sz w:val="31"/>
          <w:u w:val="single"/>
        </w:rPr>
        <w:t xml:space="preserve">             </w:t>
      </w:r>
      <w:r>
        <w:rPr>
          <w:rFonts w:eastAsia="黑体"/>
          <w:color w:val="C00000"/>
          <w:sz w:val="31"/>
          <w:u w:val="single"/>
        </w:rPr>
        <w:t xml:space="preserve"> </w:t>
      </w:r>
      <w:r>
        <w:rPr>
          <w:rFonts w:hint="eastAsia" w:eastAsia="黑体"/>
          <w:color w:val="C00000"/>
          <w:sz w:val="31"/>
          <w:u w:val="single"/>
        </w:rPr>
        <w:t>202</w:t>
      </w:r>
      <w:r>
        <w:rPr>
          <w:rFonts w:hint="eastAsia" w:eastAsia="黑体"/>
          <w:color w:val="C00000"/>
          <w:sz w:val="31"/>
          <w:u w:val="single"/>
          <w:lang w:val="en-US" w:eastAsia="zh-CN"/>
        </w:rPr>
        <w:t>4</w:t>
      </w:r>
      <w:r>
        <w:rPr>
          <w:rFonts w:hint="eastAsia" w:eastAsia="黑体"/>
          <w:color w:val="C00000"/>
          <w:sz w:val="31"/>
          <w:u w:val="single"/>
        </w:rPr>
        <w:t>.</w:t>
      </w:r>
      <w:r>
        <w:rPr>
          <w:rFonts w:hint="eastAsia" w:eastAsia="黑体"/>
          <w:color w:val="C00000"/>
          <w:sz w:val="31"/>
          <w:u w:val="single"/>
          <w:lang w:val="en-US" w:eastAsia="zh-CN"/>
        </w:rPr>
        <w:t>0</w:t>
      </w:r>
      <w:r>
        <w:rPr>
          <w:rFonts w:hint="eastAsia" w:eastAsia="黑体"/>
          <w:color w:val="C00000"/>
          <w:sz w:val="31"/>
          <w:u w:val="single"/>
        </w:rPr>
        <w:t>1.03</w:t>
      </w:r>
      <w:r>
        <w:rPr>
          <w:rFonts w:eastAsia="黑体"/>
          <w:color w:val="000000"/>
          <w:sz w:val="31"/>
          <w:u w:val="single"/>
        </w:rPr>
        <w:t xml:space="preserve">   </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p>
    <w:p>
      <w:pPr>
        <w:rPr>
          <w:rFonts w:hint="eastAsia" w:eastAsia="黑体"/>
          <w:color w:val="000000"/>
        </w:rPr>
      </w:pPr>
      <w:r>
        <w:rPr>
          <w:rFonts w:hint="eastAsia" w:eastAsia="黑体"/>
          <w:color w:val="000000"/>
          <w:sz w:val="31"/>
        </w:rPr>
        <w:t>开发期限：</w:t>
      </w:r>
      <w:r>
        <w:rPr>
          <w:rFonts w:hint="eastAsia" w:eastAsia="黑体"/>
          <w:color w:val="000000"/>
          <w:sz w:val="31"/>
          <w:u w:val="single"/>
        </w:rPr>
        <w:t xml:space="preserve">           </w:t>
      </w:r>
      <w:r>
        <w:rPr>
          <w:rFonts w:hint="eastAsia" w:eastAsia="黑体"/>
          <w:color w:val="C00000"/>
          <w:sz w:val="31"/>
          <w:u w:val="single"/>
        </w:rPr>
        <w:t>202</w:t>
      </w:r>
      <w:r>
        <w:rPr>
          <w:rFonts w:hint="eastAsia" w:eastAsia="黑体"/>
          <w:color w:val="C00000"/>
          <w:sz w:val="31"/>
          <w:u w:val="single"/>
          <w:lang w:val="en-US" w:eastAsia="zh-CN"/>
        </w:rPr>
        <w:t>4</w:t>
      </w:r>
      <w:r>
        <w:rPr>
          <w:rFonts w:hint="eastAsia" w:eastAsia="黑体"/>
          <w:color w:val="C00000"/>
          <w:sz w:val="31"/>
          <w:u w:val="single"/>
        </w:rPr>
        <w:t>.</w:t>
      </w:r>
      <w:r>
        <w:rPr>
          <w:rFonts w:hint="eastAsia" w:eastAsia="黑体"/>
          <w:color w:val="C00000"/>
          <w:sz w:val="31"/>
          <w:u w:val="single"/>
          <w:lang w:val="en-US" w:eastAsia="zh-CN"/>
        </w:rPr>
        <w:t>0</w:t>
      </w:r>
      <w:r>
        <w:rPr>
          <w:rFonts w:hint="eastAsia" w:eastAsia="黑体"/>
          <w:color w:val="C00000"/>
          <w:sz w:val="31"/>
          <w:u w:val="single"/>
        </w:rPr>
        <w:t>1至202</w:t>
      </w:r>
      <w:r>
        <w:rPr>
          <w:rFonts w:hint="eastAsia" w:eastAsia="黑体"/>
          <w:color w:val="C00000"/>
          <w:sz w:val="31"/>
          <w:u w:val="single"/>
          <w:lang w:val="en-US" w:eastAsia="zh-CN"/>
        </w:rPr>
        <w:t>4</w:t>
      </w:r>
      <w:r>
        <w:rPr>
          <w:rFonts w:hint="eastAsia" w:eastAsia="黑体"/>
          <w:color w:val="C00000"/>
          <w:sz w:val="31"/>
          <w:u w:val="single"/>
        </w:rPr>
        <w:t>.1</w:t>
      </w:r>
      <w:r>
        <w:rPr>
          <w:rFonts w:hint="eastAsia" w:eastAsia="黑体"/>
          <w:color w:val="C00000"/>
          <w:sz w:val="31"/>
          <w:u w:val="single"/>
          <w:lang w:val="en-US" w:eastAsia="zh-CN"/>
        </w:rPr>
        <w:t>2</w:t>
      </w:r>
      <w:r>
        <w:rPr>
          <w:rFonts w:eastAsia="黑体"/>
          <w:color w:val="000000"/>
          <w:sz w:val="31"/>
          <w:u w:val="single"/>
        </w:rPr>
        <w:t xml:space="preserve"> </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p>
    <w:p>
      <w:pPr>
        <w:rPr>
          <w:rFonts w:hint="eastAsia" w:eastAsia="黑体"/>
          <w:color w:val="000000"/>
        </w:rPr>
      </w:pPr>
    </w:p>
    <w:p>
      <w:pPr>
        <w:rPr>
          <w:rFonts w:hint="eastAsia" w:eastAsia="黑体"/>
          <w:color w:val="000000"/>
        </w:rPr>
      </w:pPr>
    </w:p>
    <w:p>
      <w:pPr>
        <w:rPr>
          <w:rFonts w:hint="eastAsia" w:eastAsia="黑体"/>
          <w:color w:val="000000"/>
        </w:rPr>
      </w:pPr>
    </w:p>
    <w:p>
      <w:pPr>
        <w:rPr>
          <w:rFonts w:hint="eastAsia" w:eastAsia="黑体"/>
          <w:color w:val="000000"/>
        </w:rPr>
      </w:pPr>
    </w:p>
    <w:p>
      <w:pPr>
        <w:rPr>
          <w:rFonts w:hint="eastAsia" w:eastAsia="黑体"/>
          <w:color w:val="000000"/>
        </w:rPr>
      </w:pPr>
    </w:p>
    <w:p>
      <w:pPr>
        <w:rPr>
          <w:rFonts w:hint="eastAsia" w:eastAsia="黑体"/>
          <w:color w:val="000000"/>
        </w:rPr>
      </w:pPr>
    </w:p>
    <w:p>
      <w:pPr>
        <w:rPr>
          <w:rFonts w:hint="eastAsia" w:eastAsia="黑体"/>
          <w:color w:val="000000"/>
        </w:rPr>
      </w:pPr>
    </w:p>
    <w:p>
      <w:pPr>
        <w:jc w:val="center"/>
        <w:rPr>
          <w:rFonts w:hint="eastAsia" w:eastAsia="黑体"/>
          <w:color w:val="000000"/>
          <w:sz w:val="33"/>
        </w:rPr>
      </w:pPr>
      <w:r>
        <w:rPr>
          <w:rFonts w:hint="eastAsia" w:eastAsia="黑体"/>
          <w:color w:val="000000"/>
          <w:sz w:val="33"/>
        </w:rPr>
        <w:t>铜陵学院科研处印制</w:t>
      </w:r>
    </w:p>
    <w:p>
      <w:pPr>
        <w:jc w:val="center"/>
        <w:rPr>
          <w:rFonts w:eastAsia="黑体"/>
          <w:color w:val="000000"/>
          <w:sz w:val="33"/>
        </w:rPr>
      </w:pPr>
      <w:r>
        <w:rPr>
          <w:rFonts w:hint="eastAsia" w:eastAsia="黑体"/>
          <w:color w:val="000000"/>
          <w:sz w:val="33"/>
        </w:rPr>
        <w:t>二〇二四年一月</w:t>
      </w:r>
    </w:p>
    <w:p>
      <w:pPr>
        <w:rPr>
          <w:rFonts w:hint="eastAsia" w:eastAsia="黑体"/>
          <w:sz w:val="36"/>
        </w:rPr>
      </w:pPr>
      <w:r>
        <w:rPr>
          <w:rFonts w:eastAsia="黑体"/>
          <w:color w:val="000000"/>
          <w:sz w:val="29"/>
        </w:rPr>
        <w:br w:type="page"/>
      </w:r>
    </w:p>
    <w:p>
      <w:pPr>
        <w:jc w:val="center"/>
        <w:rPr>
          <w:rFonts w:hint="eastAsia" w:eastAsia="黑体"/>
          <w:sz w:val="36"/>
        </w:rPr>
      </w:pPr>
      <w:r>
        <w:rPr>
          <w:rFonts w:hint="eastAsia" w:eastAsia="黑体"/>
          <w:sz w:val="36"/>
        </w:rPr>
        <w:t>填</w:t>
      </w:r>
      <w:r>
        <w:rPr>
          <w:rFonts w:eastAsia="黑体"/>
          <w:sz w:val="36"/>
        </w:rPr>
        <w:t xml:space="preserve"> </w:t>
      </w:r>
      <w:r>
        <w:rPr>
          <w:rFonts w:hint="eastAsia" w:eastAsia="黑体"/>
          <w:sz w:val="36"/>
        </w:rPr>
        <w:t>写</w:t>
      </w:r>
      <w:r>
        <w:rPr>
          <w:rFonts w:eastAsia="黑体"/>
          <w:sz w:val="36"/>
        </w:rPr>
        <w:t xml:space="preserve"> </w:t>
      </w:r>
      <w:r>
        <w:rPr>
          <w:rFonts w:hint="eastAsia" w:eastAsia="黑体"/>
          <w:sz w:val="36"/>
        </w:rPr>
        <w:t>说</w:t>
      </w:r>
      <w:r>
        <w:rPr>
          <w:rFonts w:eastAsia="黑体"/>
          <w:sz w:val="36"/>
        </w:rPr>
        <w:t xml:space="preserve"> </w:t>
      </w:r>
      <w:r>
        <w:rPr>
          <w:rFonts w:hint="eastAsia" w:eastAsia="黑体"/>
          <w:sz w:val="36"/>
        </w:rPr>
        <w:t>明</w:t>
      </w:r>
    </w:p>
    <w:p>
      <w:pPr>
        <w:rPr>
          <w:rFonts w:hint="eastAsia"/>
          <w:sz w:val="13"/>
        </w:rPr>
      </w:pPr>
      <w:r>
        <w:rPr>
          <w:rFonts w:hint="eastAsia" w:eastAsia="黑体"/>
          <w:sz w:val="32"/>
        </w:rPr>
        <w:t xml:space="preserve">   </w:t>
      </w:r>
      <w:r>
        <w:rPr>
          <w:rFonts w:hint="eastAsia"/>
          <w:sz w:val="28"/>
        </w:rPr>
        <w:t xml:space="preserve"> </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一、本合同为铜陵学院横向科研项目</w:t>
      </w:r>
      <w:r>
        <w:rPr>
          <w:rFonts w:hint="eastAsia" w:eastAsia="楷体_GB2312"/>
          <w:sz w:val="28"/>
          <w:lang w:eastAsia="zh-CN"/>
        </w:rPr>
        <w:t>—</w:t>
      </w:r>
      <w:r>
        <w:rPr>
          <w:rFonts w:hint="eastAsia" w:eastAsia="楷体_GB2312"/>
          <w:sz w:val="28"/>
        </w:rPr>
        <w:t>技术开发合同模版，参照中华人民共和国科学技术部印制的技术开发合同示范文本制定。</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二、本合同书适用于一方当事人（受托方）以技术知识为另一方（委托方）研究开发特定项目所订立的合同。</w:t>
      </w:r>
    </w:p>
    <w:p>
      <w:pPr>
        <w:spacing w:line="600" w:lineRule="exact"/>
        <w:ind w:left="420" w:leftChars="200" w:right="420" w:rightChars="200" w:firstLine="560" w:firstLineChars="200"/>
        <w:jc w:val="left"/>
        <w:rPr>
          <w:rFonts w:hint="eastAsia" w:eastAsia="楷体_GB2312"/>
          <w:color w:val="auto"/>
          <w:sz w:val="28"/>
        </w:rPr>
      </w:pPr>
      <w:r>
        <w:rPr>
          <w:rFonts w:hint="eastAsia" w:eastAsia="楷体_GB2312"/>
          <w:color w:val="auto"/>
          <w:sz w:val="28"/>
        </w:rPr>
        <w:t>三、本合同书中受托人的义务由项目负责人承担。</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四、签约一方为多个当事人的，可按各自在合同关系中的作用等，在“委托方”、“受托方”项下（增页）分别排列为共同委托人或共同受托人。</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五、本合同书未尽事项，可由当事人附页另行约定，并作为本合同的组成部分。</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六、当事人使用本合同书时约定无需填写的条款，应在该条款处注明“无”等字样。</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eastAsia="黑体"/>
          <w:color w:val="000000"/>
          <w:sz w:val="44"/>
        </w:rPr>
      </w:pPr>
    </w:p>
    <w:p>
      <w:pPr>
        <w:rPr>
          <w:rFonts w:eastAsia="黑体"/>
          <w:color w:val="000000"/>
          <w:sz w:val="44"/>
        </w:rPr>
      </w:pPr>
    </w:p>
    <w:p>
      <w:pPr>
        <w:spacing w:line="601" w:lineRule="exact"/>
        <w:jc w:val="center"/>
        <w:rPr>
          <w:rFonts w:hint="eastAsia" w:ascii="宋体" w:hAnsi="宋体"/>
          <w:sz w:val="44"/>
          <w:szCs w:val="44"/>
        </w:rPr>
      </w:pPr>
      <w:r>
        <w:rPr>
          <w:rFonts w:hint="eastAsia" w:ascii="宋体" w:hAnsi="宋体" w:eastAsia="宋体" w:cs="Times New Roman"/>
          <w:sz w:val="44"/>
          <w:szCs w:val="44"/>
        </w:rPr>
        <w:t xml:space="preserve"> ****</w:t>
      </w:r>
      <w:r>
        <w:rPr>
          <w:rFonts w:hint="eastAsia" w:ascii="宋体" w:hAnsi="宋体"/>
          <w:sz w:val="44"/>
          <w:szCs w:val="44"/>
        </w:rPr>
        <w:t>技术开发合同</w:t>
      </w:r>
    </w:p>
    <w:p>
      <w:pPr>
        <w:adjustRightInd w:val="0"/>
        <w:snapToGrid w:val="0"/>
        <w:spacing w:line="560" w:lineRule="atLeast"/>
        <w:rPr>
          <w:rFonts w:ascii="宋体" w:hAnsi="宋体"/>
          <w:color w:val="000000"/>
          <w:sz w:val="28"/>
        </w:rPr>
      </w:pP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委托方（甲方）：</w:t>
      </w:r>
      <w:r>
        <w:rPr>
          <w:rFonts w:hint="eastAsia" w:ascii="宋体" w:hAnsi="宋体"/>
          <w:color w:val="000000"/>
          <w:sz w:val="28"/>
          <w:u w:val="single"/>
        </w:rPr>
        <w:t xml:space="preserve">             </w:t>
      </w:r>
      <w:r>
        <w:rPr>
          <w:rFonts w:hint="eastAsia" w:ascii="宋体" w:hAnsi="宋体"/>
          <w:color w:val="C00000"/>
          <w:sz w:val="28"/>
          <w:u w:val="single"/>
        </w:rPr>
        <w:t>****有限公司</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企业税务登记号（统一社会信用代码）：</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lang w:val="en-US" w:eastAsia="zh-CN"/>
        </w:rPr>
      </w:pPr>
      <w:r>
        <w:rPr>
          <w:rFonts w:hint="eastAsia" w:ascii="宋体" w:hAnsi="宋体"/>
          <w:color w:val="000000"/>
          <w:sz w:val="28"/>
        </w:rPr>
        <w:t>法定代表人或负责人：</w:t>
      </w:r>
      <w:r>
        <w:rPr>
          <w:rFonts w:hint="eastAsia" w:ascii="宋体" w:hAnsi="宋体"/>
          <w:color w:val="000000"/>
          <w:sz w:val="28"/>
          <w:u w:val="single"/>
        </w:rPr>
        <w:t xml:space="preserve">                                   </w:t>
      </w:r>
      <w:r>
        <w:rPr>
          <w:rFonts w:hint="eastAsia" w:ascii="宋体" w:hAnsi="宋体"/>
          <w:color w:val="000000"/>
          <w:sz w:val="28"/>
          <w:lang w:val="en-US" w:eastAsia="zh-CN"/>
        </w:rPr>
        <w:t xml:space="preserve"> </w:t>
      </w: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通讯地址：</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u w:val="single"/>
        </w:rPr>
      </w:pPr>
      <w:r>
        <w:rPr>
          <w:rFonts w:hint="eastAsia" w:ascii="宋体" w:hAnsi="宋体"/>
          <w:color w:val="000000"/>
          <w:sz w:val="28"/>
        </w:rPr>
        <w:t>电    话</w:t>
      </w:r>
      <w:r>
        <w:rPr>
          <w:rFonts w:hint="eastAsia" w:ascii="宋体" w:hAnsi="宋体"/>
          <w:color w:val="000000"/>
          <w:sz w:val="28"/>
          <w:u w:val="none"/>
        </w:rPr>
        <w:t>：</w:t>
      </w:r>
      <w:r>
        <w:rPr>
          <w:rFonts w:hint="eastAsia" w:ascii="宋体" w:hAnsi="宋体"/>
          <w:color w:val="000000"/>
          <w:sz w:val="28"/>
          <w:u w:val="single"/>
        </w:rPr>
        <w:t xml:space="preserve">                 </w:t>
      </w:r>
      <w:r>
        <w:rPr>
          <w:rFonts w:hint="eastAsia" w:ascii="宋体" w:hAnsi="宋体"/>
          <w:color w:val="000000"/>
          <w:sz w:val="28"/>
          <w:u w:val="none"/>
        </w:rPr>
        <w:t xml:space="preserve"> </w:t>
      </w:r>
      <w:r>
        <w:rPr>
          <w:rFonts w:hint="eastAsia" w:ascii="宋体" w:hAnsi="宋体"/>
          <w:color w:val="000000"/>
          <w:sz w:val="28"/>
        </w:rPr>
        <w:t>邮  箱：</w:t>
      </w:r>
      <w:r>
        <w:rPr>
          <w:rFonts w:hint="eastAsia" w:ascii="宋体" w:hAnsi="宋体"/>
          <w:color w:val="000000"/>
          <w:sz w:val="28"/>
          <w:u w:val="single"/>
        </w:rPr>
        <w:t xml:space="preserve">                   </w:t>
      </w:r>
    </w:p>
    <w:p>
      <w:pPr>
        <w:adjustRightInd w:val="0"/>
        <w:snapToGrid w:val="0"/>
        <w:spacing w:line="540" w:lineRule="exact"/>
        <w:rPr>
          <w:rFonts w:hint="eastAsia" w:ascii="宋体" w:hAnsi="宋体"/>
          <w:color w:val="000000"/>
          <w:sz w:val="28"/>
          <w:u w:val="single"/>
        </w:rPr>
      </w:pPr>
    </w:p>
    <w:p>
      <w:pPr>
        <w:adjustRightInd w:val="0"/>
        <w:snapToGrid w:val="0"/>
        <w:spacing w:line="540" w:lineRule="exact"/>
        <w:ind w:firstLine="560"/>
        <w:rPr>
          <w:rFonts w:hint="eastAsia" w:ascii="宋体" w:hAnsi="宋体"/>
          <w:color w:val="000000"/>
          <w:sz w:val="28"/>
        </w:rPr>
      </w:pPr>
      <w:r>
        <w:rPr>
          <w:rFonts w:hint="eastAsia" w:ascii="宋体" w:hAnsi="宋体"/>
          <w:color w:val="000000"/>
          <w:sz w:val="28"/>
        </w:rPr>
        <w:t>受托方（乙方）：</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铜陵学院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税务登记号（统一社会信用代码）：</w:t>
      </w:r>
      <w:r>
        <w:rPr>
          <w:rFonts w:hint="eastAsia" w:ascii="宋体" w:hAnsi="宋体"/>
          <w:color w:val="000000"/>
          <w:sz w:val="28"/>
          <w:u w:val="single"/>
        </w:rPr>
        <w:t xml:space="preserve"> 123400004855506404</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default" w:ascii="宋体" w:hAnsi="宋体" w:eastAsia="宋体"/>
          <w:color w:val="000000"/>
          <w:sz w:val="28"/>
          <w:lang w:val="en-US" w:eastAsia="zh-CN"/>
        </w:rPr>
      </w:pPr>
      <w:r>
        <w:rPr>
          <w:rFonts w:hint="eastAsia" w:ascii="宋体" w:hAnsi="宋体"/>
          <w:color w:val="000000"/>
          <w:sz w:val="28"/>
        </w:rPr>
        <w:t>通讯地址：</w:t>
      </w:r>
      <w:r>
        <w:rPr>
          <w:rFonts w:hint="eastAsia" w:ascii="宋体" w:hAnsi="宋体"/>
          <w:color w:val="000000"/>
          <w:sz w:val="28"/>
          <w:u w:val="single"/>
        </w:rPr>
        <w:t xml:space="preserve"> 铜陵市翠湖四路1335号铜陵学院</w:t>
      </w:r>
      <w:r>
        <w:rPr>
          <w:rFonts w:hint="eastAsia" w:ascii="宋体" w:hAnsi="宋体"/>
          <w:color w:val="C00000"/>
          <w:sz w:val="28"/>
          <w:u w:val="single"/>
        </w:rPr>
        <w:t>*****学院</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电    话</w:t>
      </w:r>
      <w:r>
        <w:rPr>
          <w:rFonts w:hint="eastAsia" w:ascii="宋体" w:hAnsi="宋体"/>
          <w:color w:val="000000"/>
          <w:sz w:val="28"/>
          <w:u w:val="none"/>
        </w:rPr>
        <w:t>：</w:t>
      </w:r>
      <w:r>
        <w:rPr>
          <w:rFonts w:hint="eastAsia" w:ascii="宋体" w:hAnsi="宋体"/>
          <w:color w:val="000000"/>
          <w:sz w:val="28"/>
          <w:u w:val="single"/>
        </w:rPr>
        <w:t xml:space="preserve">                </w:t>
      </w:r>
      <w:r>
        <w:rPr>
          <w:rFonts w:hint="eastAsia" w:ascii="宋体" w:hAnsi="宋体"/>
          <w:color w:val="000000"/>
          <w:sz w:val="28"/>
          <w:u w:val="none"/>
        </w:rPr>
        <w:t xml:space="preserve"> </w:t>
      </w:r>
      <w:r>
        <w:rPr>
          <w:rFonts w:hint="eastAsia" w:ascii="宋体" w:hAnsi="宋体"/>
          <w:color w:val="000000"/>
          <w:sz w:val="28"/>
        </w:rPr>
        <w:t>邮  箱：</w:t>
      </w:r>
      <w:r>
        <w:rPr>
          <w:rFonts w:hint="eastAsia" w:ascii="宋体" w:hAnsi="宋体"/>
          <w:color w:val="000000"/>
          <w:sz w:val="28"/>
          <w:u w:val="single"/>
        </w:rPr>
        <w:t xml:space="preserve">                    </w:t>
      </w:r>
    </w:p>
    <w:p>
      <w:pPr>
        <w:adjustRightInd w:val="0"/>
        <w:snapToGrid w:val="0"/>
        <w:spacing w:line="540" w:lineRule="exact"/>
        <w:rPr>
          <w:rFonts w:hint="eastAsia" w:ascii="宋体" w:hAnsi="宋体"/>
          <w:color w:val="000000"/>
          <w:sz w:val="28"/>
          <w:u w:val="single"/>
        </w:rPr>
      </w:pP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项目负责人：</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项目</w:t>
      </w:r>
      <w:r>
        <w:rPr>
          <w:rFonts w:hint="eastAsia" w:ascii="宋体" w:hAnsi="宋体"/>
          <w:color w:val="000000"/>
          <w:sz w:val="28"/>
          <w:lang w:val="en-US" w:eastAsia="zh-CN"/>
        </w:rPr>
        <w:t>成员</w:t>
      </w:r>
      <w:r>
        <w:rPr>
          <w:rFonts w:hint="eastAsia" w:ascii="宋体" w:hAnsi="宋体"/>
          <w:color w:val="000000"/>
          <w:sz w:val="28"/>
        </w:rPr>
        <w:t>：</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60" w:lineRule="atLeast"/>
        <w:ind w:firstLine="560"/>
        <w:rPr>
          <w:rFonts w:hint="eastAsia" w:ascii="宋体" w:hAnsi="宋体"/>
          <w:color w:val="000000"/>
          <w:sz w:val="28"/>
          <w:u w:val="single"/>
        </w:rPr>
      </w:pPr>
      <w:r>
        <w:rPr>
          <w:rFonts w:hint="eastAsia" w:ascii="宋体" w:hAnsi="宋体"/>
          <w:color w:val="000000"/>
          <w:sz w:val="28"/>
        </w:rPr>
        <w:t>通讯地址：</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60" w:lineRule="atLeast"/>
        <w:ind w:firstLine="560"/>
        <w:rPr>
          <w:rFonts w:ascii="宋体" w:hAnsi="宋体"/>
          <w:color w:val="000000"/>
          <w:sz w:val="28"/>
        </w:rPr>
      </w:pPr>
      <w:r>
        <w:rPr>
          <w:rFonts w:hint="eastAsia" w:ascii="宋体" w:hAnsi="宋体"/>
          <w:color w:val="000000"/>
          <w:sz w:val="28"/>
        </w:rPr>
        <w:t>电    话：</w:t>
      </w:r>
      <w:r>
        <w:rPr>
          <w:rFonts w:hint="eastAsia" w:ascii="宋体" w:hAnsi="宋体"/>
          <w:color w:val="000000"/>
          <w:sz w:val="28"/>
          <w:u w:val="single"/>
        </w:rPr>
        <w:t xml:space="preserve">                     </w:t>
      </w:r>
      <w:r>
        <w:rPr>
          <w:rFonts w:hint="eastAsia" w:ascii="宋体" w:hAnsi="宋体"/>
          <w:color w:val="000000"/>
          <w:sz w:val="28"/>
        </w:rPr>
        <w:t>邮  箱：</w:t>
      </w:r>
      <w:r>
        <w:rPr>
          <w:rFonts w:ascii="宋体" w:hAnsi="宋体"/>
          <w:color w:val="000000"/>
          <w:sz w:val="28"/>
          <w:u w:val="single"/>
        </w:rPr>
        <w:t xml:space="preserve"> </w:t>
      </w:r>
      <w:r>
        <w:rPr>
          <w:rFonts w:hint="eastAsia" w:ascii="宋体" w:hAnsi="宋体"/>
          <w:color w:val="000000"/>
          <w:sz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宋体" w:hAnsi="宋体"/>
          <w:color w:val="000000"/>
          <w:sz w:val="28"/>
        </w:rPr>
      </w:pPr>
      <w:r>
        <w:rPr>
          <w:rFonts w:hint="eastAsia" w:ascii="宋体" w:hAnsi="宋体"/>
          <w:color w:val="000000"/>
          <w:sz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color w:val="000000"/>
          <w:sz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color w:val="000000"/>
          <w:sz w:val="28"/>
        </w:rPr>
      </w:pPr>
      <w:r>
        <w:rPr>
          <w:rFonts w:hint="eastAsia" w:ascii="宋体" w:hAnsi="宋体"/>
          <w:color w:val="000000"/>
          <w:sz w:val="28"/>
        </w:rPr>
        <w:t>本合同甲方委托乙方研究开发</w:t>
      </w:r>
      <w:r>
        <w:rPr>
          <w:rFonts w:hint="eastAsia" w:ascii="宋体" w:hAnsi="宋体"/>
          <w:color w:val="000000"/>
          <w:sz w:val="28"/>
          <w:u w:val="single"/>
        </w:rPr>
        <w:t xml:space="preserve"> </w:t>
      </w:r>
      <w:r>
        <w:rPr>
          <w:rFonts w:hint="eastAsia" w:ascii="宋体" w:hAnsi="宋体" w:cs="宋体"/>
          <w:sz w:val="28"/>
          <w:szCs w:val="28"/>
          <w:u w:val="single"/>
        </w:rPr>
        <w:t xml:space="preserve">                          </w:t>
      </w:r>
      <w:r>
        <w:rPr>
          <w:rFonts w:hint="eastAsia" w:ascii="宋体" w:hAnsi="宋体"/>
          <w:color w:val="000000"/>
          <w:sz w:val="28"/>
        </w:rPr>
        <w:t>并支付研究开发经费和报酬，乙方接受委托并进行此项研究开发工作。双方经过平等协商，在真实、充分地表达各自意愿的基础上，根据《民法典》等相关法律的规定，达成如下协议，并由双方共同恪守。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cs="宋体"/>
          <w:color w:val="000000"/>
          <w:sz w:val="28"/>
          <w:szCs w:val="28"/>
        </w:rPr>
      </w:pPr>
      <w:r>
        <w:rPr>
          <w:rFonts w:hint="eastAsia" w:ascii="宋体" w:hAnsi="宋体" w:cs="宋体"/>
          <w:b/>
          <w:bCs/>
          <w:color w:val="000000"/>
          <w:sz w:val="28"/>
          <w:szCs w:val="28"/>
          <w:lang w:val="en-US" w:eastAsia="zh-CN"/>
        </w:rPr>
        <w:t>第一条</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研究开发项目的要求如下：</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宋体" w:hAnsi="宋体" w:cs="宋体"/>
          <w:spacing w:val="-14"/>
          <w:sz w:val="28"/>
          <w:szCs w:val="28"/>
          <w:u w:val="single"/>
        </w:rPr>
      </w:pPr>
      <w:r>
        <w:rPr>
          <w:rFonts w:hint="eastAsia" w:ascii="宋体" w:hAnsi="宋体" w:cs="宋体"/>
          <w:color w:val="000000"/>
          <w:sz w:val="28"/>
          <w:szCs w:val="28"/>
        </w:rPr>
        <w:t>1.技术目标</w:t>
      </w:r>
      <w:r>
        <w:rPr>
          <w:rFonts w:hint="eastAsia" w:ascii="宋体" w:hAnsi="宋体" w:cs="宋体"/>
          <w:color w:val="000000"/>
          <w:sz w:val="28"/>
          <w:szCs w:val="28"/>
          <w:u w:val="single"/>
        </w:rPr>
        <w:t>：</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 xml:space="preserve"> 。</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2.技术内容：</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ascii="宋体" w:hAnsi="宋体" w:cs="宋体"/>
          <w:color w:val="000000"/>
          <w:sz w:val="28"/>
          <w:szCs w:val="28"/>
        </w:rPr>
      </w:pPr>
      <w:r>
        <w:rPr>
          <w:rFonts w:hint="eastAsia" w:ascii="宋体" w:hAnsi="宋体" w:cs="宋体"/>
          <w:color w:val="000000"/>
          <w:sz w:val="28"/>
          <w:szCs w:val="28"/>
        </w:rPr>
        <w:t xml:space="preserve">3.主要技术指标： </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04" w:firstLineChars="200"/>
        <w:jc w:val="left"/>
        <w:textAlignment w:val="auto"/>
        <w:rPr>
          <w:rFonts w:hint="eastAsia" w:ascii="宋体" w:hAnsi="宋体" w:cs="宋体"/>
          <w:spacing w:val="-14"/>
          <w:sz w:val="28"/>
          <w:szCs w:val="28"/>
          <w:u w:val="single"/>
        </w:rPr>
      </w:pPr>
      <w:r>
        <w:rPr>
          <w:rFonts w:hint="eastAsia" w:ascii="宋体" w:hAnsi="宋体" w:cs="宋体"/>
          <w:spacing w:val="-14"/>
          <w:sz w:val="28"/>
          <w:szCs w:val="28"/>
          <w:u w:val="none"/>
        </w:rPr>
        <w:t>（1）</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04" w:firstLineChars="200"/>
        <w:jc w:val="left"/>
        <w:textAlignment w:val="auto"/>
        <w:rPr>
          <w:rFonts w:ascii="宋体" w:hAnsi="宋体" w:cs="宋体"/>
          <w:spacing w:val="-14"/>
          <w:sz w:val="28"/>
          <w:szCs w:val="28"/>
          <w:u w:val="single"/>
        </w:rPr>
      </w:pPr>
      <w:r>
        <w:rPr>
          <w:rFonts w:hint="eastAsia" w:ascii="宋体" w:hAnsi="宋体" w:eastAsia="宋体" w:cs="宋体"/>
          <w:spacing w:val="-14"/>
          <w:sz w:val="28"/>
          <w:szCs w:val="28"/>
          <w:u w:val="none"/>
        </w:rPr>
        <w:t>（2）</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04" w:firstLineChars="200"/>
        <w:jc w:val="left"/>
        <w:textAlignment w:val="auto"/>
        <w:rPr>
          <w:rFonts w:ascii="宋体" w:hAnsi="宋体" w:cs="宋体"/>
          <w:spacing w:val="-14"/>
          <w:sz w:val="28"/>
          <w:szCs w:val="28"/>
          <w:u w:val="single"/>
        </w:rPr>
      </w:pPr>
      <w:r>
        <w:rPr>
          <w:rFonts w:hint="eastAsia" w:ascii="宋体" w:hAnsi="宋体" w:cs="宋体"/>
          <w:spacing w:val="-14"/>
          <w:sz w:val="28"/>
          <w:szCs w:val="28"/>
          <w:u w:val="none"/>
        </w:rPr>
        <w:t>（</w:t>
      </w:r>
      <w:r>
        <w:rPr>
          <w:rFonts w:ascii="宋体" w:hAnsi="宋体" w:cs="宋体"/>
          <w:spacing w:val="-14"/>
          <w:sz w:val="28"/>
          <w:szCs w:val="28"/>
          <w:u w:val="none"/>
        </w:rPr>
        <w:t>3</w:t>
      </w:r>
      <w:r>
        <w:rPr>
          <w:rFonts w:hint="eastAsia" w:ascii="宋体" w:hAnsi="宋体" w:cs="宋体"/>
          <w:spacing w:val="-14"/>
          <w:sz w:val="28"/>
          <w:szCs w:val="28"/>
          <w:u w:val="none"/>
        </w:rPr>
        <w:t>）</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04" w:firstLineChars="200"/>
        <w:jc w:val="left"/>
        <w:textAlignment w:val="auto"/>
        <w:rPr>
          <w:rFonts w:hint="eastAsia" w:ascii="宋体" w:hAnsi="宋体" w:cs="宋体"/>
          <w:spacing w:val="-14"/>
          <w:sz w:val="28"/>
          <w:szCs w:val="28"/>
          <w:u w:val="single"/>
        </w:rPr>
      </w:pPr>
      <w:r>
        <w:rPr>
          <w:rFonts w:hint="eastAsia" w:ascii="宋体" w:hAnsi="宋体" w:cs="宋体"/>
          <w:spacing w:val="-14"/>
          <w:sz w:val="28"/>
          <w:szCs w:val="28"/>
          <w:u w:val="none"/>
        </w:rPr>
        <w:t>（4）</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single"/>
          <w:lang w:val="en-US" w:eastAsia="zh-CN"/>
        </w:rPr>
        <w:t xml:space="preserve"> </w:t>
      </w:r>
      <w:r>
        <w:rPr>
          <w:rFonts w:hint="eastAsia" w:ascii="宋体" w:hAnsi="宋体" w:cs="宋体"/>
          <w:spacing w:val="-14"/>
          <w:sz w:val="28"/>
          <w:szCs w:val="28"/>
          <w:u w:val="single"/>
        </w:rPr>
        <w:t xml:space="preserve">             </w:t>
      </w:r>
      <w:r>
        <w:rPr>
          <w:rFonts w:hint="eastAsia" w:ascii="宋体" w:hAnsi="宋体" w:cs="宋体"/>
          <w:spacing w:val="-14"/>
          <w:sz w:val="28"/>
          <w:szCs w:val="28"/>
          <w:u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cs="宋体"/>
          <w:sz w:val="28"/>
          <w:szCs w:val="28"/>
        </w:rPr>
      </w:pPr>
      <w:r>
        <w:rPr>
          <w:rFonts w:hint="eastAsia" w:ascii="宋体" w:hAnsi="宋体" w:cs="宋体"/>
          <w:b/>
          <w:bCs/>
          <w:sz w:val="28"/>
          <w:szCs w:val="28"/>
          <w:lang w:val="en-US" w:eastAsia="zh-CN"/>
        </w:rPr>
        <w:t>第二条</w:t>
      </w:r>
      <w:r>
        <w:rPr>
          <w:rFonts w:hint="eastAsia" w:ascii="宋体" w:hAnsi="宋体" w:cs="宋体"/>
          <w:sz w:val="28"/>
          <w:szCs w:val="28"/>
          <w:lang w:val="en-US" w:eastAsia="zh-CN"/>
        </w:rPr>
        <w:t xml:space="preserve"> </w:t>
      </w:r>
      <w:r>
        <w:rPr>
          <w:rFonts w:hint="eastAsia" w:ascii="宋体" w:hAnsi="宋体" w:cs="宋体"/>
          <w:sz w:val="28"/>
          <w:szCs w:val="28"/>
        </w:rPr>
        <w:t>乙方应按下列进度完成研究开发工作：</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cs="宋体"/>
          <w:sz w:val="28"/>
          <w:szCs w:val="28"/>
          <w:u w:val="single"/>
        </w:rPr>
      </w:pPr>
      <w:r>
        <w:rPr>
          <w:rFonts w:hint="eastAsia" w:ascii="宋体" w:hAnsi="宋体" w:cs="宋体"/>
          <w:sz w:val="28"/>
          <w:szCs w:val="28"/>
        </w:rPr>
        <w:t>1.</w:t>
      </w:r>
      <w:r>
        <w:rPr>
          <w:rFonts w:hint="eastAsia" w:ascii="宋体" w:hAnsi="宋体" w:cs="宋体"/>
          <w:sz w:val="28"/>
          <w:szCs w:val="28"/>
          <w:u w:val="single"/>
        </w:rPr>
        <w:t xml:space="preserve"> </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日—</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 xml:space="preserve">日：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sz w:val="28"/>
        </w:rPr>
      </w:pPr>
      <w:r>
        <w:rPr>
          <w:rFonts w:hint="eastAsia" w:ascii="宋体" w:hAnsi="宋体" w:cs="宋体"/>
          <w:sz w:val="28"/>
          <w:szCs w:val="28"/>
        </w:rPr>
        <w:t>2.</w:t>
      </w:r>
      <w:r>
        <w:rPr>
          <w:rFonts w:hint="eastAsia" w:ascii="宋体" w:hAnsi="宋体" w:cs="宋体"/>
          <w:sz w:val="28"/>
          <w:szCs w:val="28"/>
          <w:u w:val="single"/>
        </w:rPr>
        <w:t xml:space="preserve"> </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日—</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 xml:space="preserve">日：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sz w:val="28"/>
        </w:rPr>
      </w:pPr>
      <w:r>
        <w:rPr>
          <w:rFonts w:hint="eastAsia" w:ascii="宋体" w:hAnsi="宋体" w:cs="宋体"/>
          <w:sz w:val="28"/>
          <w:szCs w:val="28"/>
        </w:rPr>
        <w:t>3.</w:t>
      </w:r>
      <w:r>
        <w:rPr>
          <w:rFonts w:hint="eastAsia" w:ascii="宋体" w:hAnsi="宋体" w:cs="宋体"/>
          <w:sz w:val="28"/>
          <w:szCs w:val="28"/>
          <w:u w:val="single"/>
        </w:rPr>
        <w:t xml:space="preserve"> </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日—</w:t>
      </w:r>
      <w:r>
        <w:rPr>
          <w:rFonts w:hint="eastAsia" w:ascii="宋体" w:hAnsi="宋体" w:eastAsia="宋体" w:cs="宋体"/>
          <w:sz w:val="28"/>
          <w:u w:val="single"/>
          <w:lang w:eastAsia="zh-CN"/>
        </w:rPr>
        <w:t>**</w:t>
      </w:r>
      <w:r>
        <w:rPr>
          <w:rFonts w:hint="eastAsia" w:ascii="宋体" w:hAnsi="宋体" w:cs="宋体"/>
          <w:sz w:val="28"/>
          <w:szCs w:val="28"/>
          <w:u w:val="single"/>
        </w:rPr>
        <w:t>年</w:t>
      </w:r>
      <w:r>
        <w:rPr>
          <w:rFonts w:hint="eastAsia" w:ascii="宋体" w:hAnsi="宋体" w:eastAsia="宋体" w:cs="宋体"/>
          <w:sz w:val="28"/>
          <w:u w:val="single"/>
          <w:lang w:eastAsia="zh-CN"/>
        </w:rPr>
        <w:t>*</w:t>
      </w:r>
      <w:r>
        <w:rPr>
          <w:rFonts w:hint="eastAsia" w:ascii="宋体" w:hAnsi="宋体" w:cs="宋体"/>
          <w:sz w:val="28"/>
          <w:szCs w:val="28"/>
          <w:u w:val="single"/>
        </w:rPr>
        <w:t>月</w:t>
      </w:r>
      <w:r>
        <w:rPr>
          <w:rFonts w:hint="eastAsia" w:ascii="宋体" w:hAnsi="宋体" w:eastAsia="宋体" w:cs="宋体"/>
          <w:sz w:val="28"/>
          <w:u w:val="single"/>
          <w:lang w:eastAsia="zh-CN"/>
        </w:rPr>
        <w:t>*</w:t>
      </w:r>
      <w:r>
        <w:rPr>
          <w:rFonts w:hint="eastAsia" w:ascii="宋体" w:hAnsi="宋体" w:cs="宋体"/>
          <w:sz w:val="28"/>
          <w:szCs w:val="28"/>
          <w:u w:val="single"/>
        </w:rPr>
        <w:t xml:space="preserve">日：                            </w:t>
      </w:r>
      <w:r>
        <w:rPr>
          <w:rFonts w:hint="eastAsia" w:ascii="宋体" w:hAnsi="宋体"/>
          <w:sz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eastAsia"/>
          <w:sz w:val="28"/>
        </w:rPr>
      </w:pPr>
      <w:r>
        <w:rPr>
          <w:rFonts w:hint="eastAsia"/>
          <w:b/>
          <w:bCs/>
          <w:sz w:val="28"/>
          <w:lang w:val="en-US" w:eastAsia="zh-CN"/>
        </w:rPr>
        <w:t>第三条</w:t>
      </w:r>
      <w:r>
        <w:rPr>
          <w:rFonts w:hint="eastAsia"/>
          <w:sz w:val="28"/>
          <w:lang w:val="en-US" w:eastAsia="zh-CN"/>
        </w:rPr>
        <w:t xml:space="preserve"> </w:t>
      </w:r>
      <w:r>
        <w:rPr>
          <w:rFonts w:hint="eastAsia"/>
          <w:sz w:val="28"/>
        </w:rPr>
        <w:t>甲方应向乙方提供的技术资料及协作事项如下：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宋体" w:hAnsi="宋体"/>
          <w:sz w:val="28"/>
        </w:rPr>
      </w:pPr>
      <w:r>
        <w:rPr>
          <w:rFonts w:hint="eastAsia"/>
          <w:sz w:val="28"/>
        </w:rPr>
        <w:t>1．技术资料清单：</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sz w:val="28"/>
        </w:rPr>
        <w:t>2．提供时间和方式：</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sz w:val="28"/>
        </w:rPr>
        <w:t>3．其他协作事项：</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ascii="宋体" w:hAnsi="宋体"/>
          <w:sz w:val="28"/>
        </w:rPr>
        <w:t>本合同履行完毕后，上述技术资料按以下方式处理：</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第四条</w:t>
      </w:r>
      <w:r>
        <w:rPr>
          <w:rFonts w:hint="eastAsia"/>
          <w:sz w:val="28"/>
        </w:rPr>
        <w:t xml:space="preserve">  甲方应按以下方式支付研究开发经费和报酬：</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color w:val="C00000"/>
          <w:sz w:val="28"/>
          <w:u w:val="single"/>
        </w:rPr>
      </w:pPr>
      <w:r>
        <w:rPr>
          <w:rFonts w:hint="eastAsia"/>
          <w:sz w:val="28"/>
        </w:rPr>
        <w:t>1．研究开发经费（含设备费、材料费和劳务费等）总额为：</w:t>
      </w:r>
      <w:r>
        <w:rPr>
          <w:rFonts w:hint="eastAsia"/>
          <w:sz w:val="28"/>
          <w:u w:val="single"/>
        </w:rPr>
        <w:t xml:space="preserve"> </w:t>
      </w:r>
      <w:r>
        <w:rPr>
          <w:rFonts w:hint="eastAsia"/>
          <w:color w:val="C00000"/>
          <w:sz w:val="28"/>
          <w:u w:val="single"/>
        </w:rPr>
        <w:t>人民币****元整（人民币**万圆整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u w:val="single"/>
        </w:rPr>
      </w:pPr>
      <w:r>
        <w:rPr>
          <w:rFonts w:hint="eastAsia"/>
          <w:sz w:val="28"/>
          <w:u w:val="none"/>
        </w:rPr>
        <w:t>2．研究开发经费</w:t>
      </w:r>
      <w:r>
        <w:rPr>
          <w:rFonts w:hint="eastAsia"/>
          <w:color w:val="C00000"/>
          <w:sz w:val="28"/>
          <w:u w:val="single"/>
        </w:rPr>
        <w:t>由甲方分期（一次、分期或提成）支付乙方。</w:t>
      </w:r>
      <w:r>
        <w:rPr>
          <w:rFonts w:hint="eastAsia"/>
          <w:sz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u w:val="single"/>
        </w:rPr>
      </w:pPr>
      <w:r>
        <w:rPr>
          <w:rFonts w:hint="eastAsia"/>
          <w:sz w:val="28"/>
          <w:u w:val="none"/>
        </w:rPr>
        <w:t>具体支付方式和时间：</w:t>
      </w:r>
      <w:r>
        <w:rPr>
          <w:rFonts w:hint="eastAsia"/>
          <w:color w:val="C00000"/>
          <w:sz w:val="28"/>
          <w:u w:val="single"/>
        </w:rPr>
        <w:t>在合同签订后</w:t>
      </w:r>
      <w:r>
        <w:rPr>
          <w:rFonts w:hint="eastAsia" w:ascii="宋体" w:hAnsi="宋体" w:eastAsia="宋体" w:cs="宋体"/>
          <w:color w:val="C00000"/>
          <w:sz w:val="28"/>
          <w:u w:val="single"/>
          <w:lang w:eastAsia="zh-CN"/>
        </w:rPr>
        <w:t>*</w:t>
      </w:r>
      <w:r>
        <w:rPr>
          <w:rFonts w:hint="eastAsia"/>
          <w:color w:val="C00000"/>
          <w:sz w:val="28"/>
          <w:u w:val="single"/>
        </w:rPr>
        <w:t>天内以银行转账方式支付</w:t>
      </w:r>
      <w:r>
        <w:rPr>
          <w:rFonts w:hint="eastAsia" w:ascii="宋体" w:hAnsi="宋体" w:eastAsia="宋体" w:cs="宋体"/>
          <w:color w:val="C00000"/>
          <w:sz w:val="28"/>
          <w:u w:val="single"/>
          <w:lang w:eastAsia="zh-CN"/>
        </w:rPr>
        <w:t>*</w:t>
      </w:r>
      <w:r>
        <w:rPr>
          <w:rFonts w:hint="eastAsia"/>
          <w:color w:val="C00000"/>
          <w:sz w:val="28"/>
          <w:u w:val="single"/>
        </w:rPr>
        <w:t>万开发经费，</w:t>
      </w:r>
      <w:r>
        <w:rPr>
          <w:rFonts w:hint="eastAsia" w:ascii="宋体" w:hAnsi="宋体" w:eastAsia="宋体" w:cs="宋体"/>
          <w:color w:val="C00000"/>
          <w:sz w:val="28"/>
          <w:u w:val="single"/>
          <w:lang w:eastAsia="zh-CN"/>
        </w:rPr>
        <w:t>**</w:t>
      </w:r>
      <w:r>
        <w:rPr>
          <w:rFonts w:hint="eastAsia"/>
          <w:color w:val="C00000"/>
          <w:sz w:val="28"/>
          <w:u w:val="single"/>
        </w:rPr>
        <w:t>年</w:t>
      </w:r>
      <w:r>
        <w:rPr>
          <w:rFonts w:hint="eastAsia" w:ascii="宋体" w:hAnsi="宋体" w:eastAsia="宋体" w:cs="宋体"/>
          <w:color w:val="C00000"/>
          <w:sz w:val="28"/>
          <w:u w:val="single"/>
          <w:lang w:eastAsia="zh-CN"/>
        </w:rPr>
        <w:t>*</w:t>
      </w:r>
      <w:r>
        <w:rPr>
          <w:rFonts w:hint="eastAsia"/>
          <w:color w:val="C00000"/>
          <w:sz w:val="28"/>
          <w:u w:val="single"/>
        </w:rPr>
        <w:t>月</w:t>
      </w:r>
      <w:r>
        <w:rPr>
          <w:rFonts w:hint="eastAsia" w:ascii="宋体" w:hAnsi="宋体" w:eastAsia="宋体" w:cs="宋体"/>
          <w:color w:val="C00000"/>
          <w:sz w:val="28"/>
          <w:u w:val="single"/>
          <w:lang w:eastAsia="zh-CN"/>
        </w:rPr>
        <w:t>*</w:t>
      </w:r>
      <w:r>
        <w:rPr>
          <w:rFonts w:hint="eastAsia"/>
          <w:color w:val="C00000"/>
          <w:sz w:val="28"/>
          <w:u w:val="single"/>
        </w:rPr>
        <w:t>日前以银行转账方式支付剩余开发经费。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sz w:val="28"/>
        </w:rPr>
      </w:pPr>
      <w:r>
        <w:rPr>
          <w:rFonts w:hint="eastAsia"/>
          <w:sz w:val="28"/>
        </w:rPr>
        <w:t>乙方开户银行名称、地址和账号为：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sz w:val="28"/>
        </w:rPr>
        <w:t>单位名称：</w:t>
      </w:r>
      <w:r>
        <w:rPr>
          <w:rFonts w:hint="eastAsia"/>
          <w:sz w:val="28"/>
          <w:u w:val="single"/>
        </w:rPr>
        <w:t xml:space="preserve">               铜陵学院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u w:val="single"/>
        </w:rPr>
      </w:pPr>
      <w:r>
        <w:rPr>
          <w:rFonts w:hint="eastAsia"/>
          <w:sz w:val="28"/>
        </w:rPr>
        <w:t xml:space="preserve">开户银行： </w:t>
      </w:r>
      <w:r>
        <w:rPr>
          <w:rFonts w:hint="eastAsia"/>
          <w:sz w:val="28"/>
          <w:u w:val="single"/>
        </w:rPr>
        <w:t xml:space="preserve">        建设银行铜陵市建龙支行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sz w:val="28"/>
        </w:rPr>
        <w:t>账    号：</w:t>
      </w:r>
      <w:r>
        <w:rPr>
          <w:rFonts w:hint="eastAsia"/>
          <w:sz w:val="28"/>
          <w:u w:val="single"/>
        </w:rPr>
        <w:t xml:space="preserve">          </w:t>
      </w:r>
      <w:r>
        <w:rPr>
          <w:sz w:val="28"/>
          <w:u w:val="single"/>
        </w:rPr>
        <w:t>34001662208053000137</w:t>
      </w:r>
      <w:r>
        <w:rPr>
          <w:rFonts w:hint="eastAsia"/>
          <w:sz w:val="28"/>
          <w:u w:val="single"/>
        </w:rPr>
        <w:t xml:space="preserve">                </w:t>
      </w:r>
    </w:p>
    <w:p>
      <w:pPr>
        <w:adjustRightInd w:val="0"/>
        <w:snapToGrid w:val="0"/>
        <w:spacing w:line="500" w:lineRule="exact"/>
        <w:ind w:firstLine="560" w:firstLineChars="200"/>
        <w:jc w:val="left"/>
        <w:rPr>
          <w:rFonts w:hint="eastAsia"/>
          <w:sz w:val="28"/>
        </w:rPr>
      </w:pPr>
      <w:r>
        <w:rPr>
          <w:rFonts w:hint="eastAsia"/>
          <w:sz w:val="28"/>
        </w:rPr>
        <w:t>税务登记号（统一社会信用代码）：</w:t>
      </w:r>
      <w:r>
        <w:rPr>
          <w:rFonts w:hint="eastAsia"/>
          <w:sz w:val="28"/>
          <w:u w:val="single"/>
        </w:rPr>
        <w:t xml:space="preserve">   123400004855506404   </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 xml:space="preserve">第五条 </w:t>
      </w:r>
      <w:r>
        <w:rPr>
          <w:rFonts w:hint="eastAsia"/>
          <w:sz w:val="28"/>
        </w:rPr>
        <w:t>双方确定因履行本合同应遵守的保密义务如下：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sz w:val="28"/>
        </w:rPr>
        <w:t>甲方：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1．保密内容（包括技术信息和经营信息）：</w:t>
      </w:r>
      <w:r>
        <w:rPr>
          <w:rFonts w:hint="eastAsia" w:ascii="宋体" w:hAnsi="宋体"/>
          <w:sz w:val="28"/>
          <w:u w:val="single"/>
        </w:rPr>
        <w:t xml:space="preserve"> </w:t>
      </w:r>
      <w:r>
        <w:rPr>
          <w:rFonts w:hint="eastAsia" w:ascii="宋体" w:hAnsi="宋体" w:eastAsia="宋体" w:cs="宋体"/>
          <w:color w:val="C00000"/>
          <w:sz w:val="28"/>
          <w:u w:val="single"/>
        </w:rPr>
        <w:t>有关该产品</w:t>
      </w:r>
      <w:r>
        <w:rPr>
          <w:rFonts w:hint="eastAsia" w:ascii="宋体" w:hAnsi="宋体" w:eastAsia="宋体" w:cs="宋体"/>
          <w:color w:val="C00000"/>
          <w:sz w:val="28"/>
          <w:u w:val="single"/>
          <w:lang w:val="en-US" w:eastAsia="zh-CN"/>
        </w:rPr>
        <w:t>和技术</w:t>
      </w:r>
      <w:r>
        <w:rPr>
          <w:rFonts w:hint="eastAsia" w:ascii="宋体" w:hAnsi="宋体" w:eastAsia="宋体" w:cs="宋体"/>
          <w:color w:val="C00000"/>
          <w:sz w:val="28"/>
          <w:u w:val="single"/>
        </w:rPr>
        <w:t>所有资料</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2．涉密人员范围：</w:t>
      </w:r>
      <w:r>
        <w:rPr>
          <w:rFonts w:hint="eastAsia" w:ascii="宋体" w:hAnsi="宋体"/>
          <w:color w:val="auto"/>
          <w:sz w:val="28"/>
          <w:u w:val="single"/>
        </w:rPr>
        <w:t xml:space="preserve"> </w:t>
      </w:r>
      <w:r>
        <w:rPr>
          <w:rFonts w:hint="eastAsia" w:ascii="宋体" w:hAnsi="宋体" w:eastAsia="宋体" w:cs="宋体"/>
          <w:color w:val="auto"/>
          <w:sz w:val="28"/>
          <w:u w:val="single"/>
          <w:lang w:val="en-US" w:eastAsia="zh-CN"/>
        </w:rPr>
        <w:t>相关</w:t>
      </w:r>
      <w:r>
        <w:rPr>
          <w:rFonts w:hint="eastAsia" w:ascii="宋体" w:hAnsi="宋体" w:eastAsia="宋体" w:cs="宋体"/>
          <w:color w:val="auto"/>
          <w:sz w:val="28"/>
          <w:u w:val="single"/>
        </w:rPr>
        <w:t>人员</w:t>
      </w:r>
      <w:r>
        <w:rPr>
          <w:rFonts w:hint="eastAsia" w:ascii="宋体" w:hAnsi="宋体"/>
          <w:color w:val="auto"/>
          <w:sz w:val="28"/>
          <w:u w:val="single"/>
        </w:rPr>
        <w:t xml:space="preserve"> </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color w:val="auto"/>
          <w:sz w:val="28"/>
        </w:rPr>
      </w:pPr>
      <w:r>
        <w:rPr>
          <w:rFonts w:hint="eastAsia" w:ascii="宋体" w:hAnsi="宋体"/>
          <w:sz w:val="28"/>
        </w:rPr>
        <w:t>3．保密期限：</w:t>
      </w:r>
      <w:r>
        <w:rPr>
          <w:rFonts w:hint="eastAsia" w:ascii="宋体" w:hAnsi="宋体"/>
          <w:sz w:val="28"/>
          <w:u w:val="single"/>
        </w:rPr>
        <w:t xml:space="preserve"> </w:t>
      </w:r>
      <w:r>
        <w:rPr>
          <w:rFonts w:hint="eastAsia" w:ascii="宋体" w:hAnsi="宋体"/>
          <w:color w:val="auto"/>
          <w:sz w:val="28"/>
          <w:u w:val="single"/>
        </w:rPr>
        <w:t xml:space="preserve"> </w:t>
      </w:r>
      <w:r>
        <w:rPr>
          <w:rFonts w:hint="eastAsia" w:ascii="宋体" w:hAnsi="宋体" w:eastAsia="宋体" w:cs="宋体"/>
          <w:color w:val="auto"/>
          <w:sz w:val="28"/>
          <w:u w:val="single"/>
          <w:lang w:val="en-US" w:eastAsia="zh-CN"/>
        </w:rPr>
        <w:t>2</w:t>
      </w:r>
      <w:r>
        <w:rPr>
          <w:rFonts w:hint="eastAsia" w:ascii="宋体" w:hAnsi="宋体" w:eastAsia="宋体" w:cs="宋体"/>
          <w:color w:val="auto"/>
          <w:sz w:val="28"/>
          <w:u w:val="single"/>
        </w:rPr>
        <w:t>年</w:t>
      </w:r>
      <w:r>
        <w:rPr>
          <w:rFonts w:hint="eastAsia" w:ascii="宋体" w:hAnsi="宋体"/>
          <w:color w:val="auto"/>
          <w:sz w:val="28"/>
          <w:u w:val="single"/>
        </w:rPr>
        <w:t xml:space="preserve">   </w:t>
      </w:r>
      <w:r>
        <w:rPr>
          <w:rFonts w:hint="eastAsia" w:ascii="宋体" w:hAnsi="宋体"/>
          <w:color w:val="auto"/>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color w:val="auto"/>
          <w:sz w:val="28"/>
        </w:rPr>
        <w:t>4．泄密责任：</w:t>
      </w:r>
      <w:r>
        <w:rPr>
          <w:rFonts w:hint="eastAsia" w:ascii="宋体" w:hAnsi="宋体"/>
          <w:color w:val="auto"/>
          <w:sz w:val="28"/>
          <w:u w:val="single"/>
        </w:rPr>
        <w:t xml:space="preserve"> </w:t>
      </w:r>
      <w:r>
        <w:rPr>
          <w:rFonts w:hint="eastAsia" w:ascii="宋体" w:hAnsi="宋体" w:eastAsia="宋体" w:cs="Times New Roman"/>
          <w:color w:val="auto"/>
          <w:sz w:val="28"/>
          <w:szCs w:val="24"/>
          <w:u w:val="single"/>
        </w:rPr>
        <w:t>双方协商</w:t>
      </w:r>
      <w:r>
        <w:rPr>
          <w:rFonts w:hint="eastAsia" w:ascii="宋体" w:hAnsi="宋体" w:eastAsia="宋体" w:cs="Times New Roman"/>
          <w:color w:val="auto"/>
          <w:sz w:val="28"/>
          <w:szCs w:val="24"/>
          <w:u w:val="single"/>
          <w:lang w:val="en-US" w:eastAsia="zh-CN"/>
        </w:rPr>
        <w:t>解决</w:t>
      </w:r>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sz w:val="28"/>
        </w:rPr>
        <w:t>乙方：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楷体_GB2312" w:eastAsia="楷体_GB2312"/>
          <w:sz w:val="28"/>
        </w:rPr>
      </w:pPr>
      <w:r>
        <w:rPr>
          <w:rFonts w:hint="eastAsia"/>
          <w:sz w:val="28"/>
        </w:rPr>
        <w:t>1</w:t>
      </w:r>
      <w:r>
        <w:rPr>
          <w:rFonts w:hint="eastAsia" w:ascii="楷体_GB2312" w:eastAsia="楷体_GB2312"/>
          <w:sz w:val="28"/>
        </w:rPr>
        <w:t>．</w:t>
      </w:r>
      <w:r>
        <w:rPr>
          <w:rFonts w:hint="eastAsia" w:ascii="宋体"/>
          <w:sz w:val="28"/>
        </w:rPr>
        <w:t>保密内容</w:t>
      </w:r>
      <w:r>
        <w:rPr>
          <w:rFonts w:hint="eastAsia"/>
          <w:sz w:val="28"/>
        </w:rPr>
        <w:t>（包括技术信息和经营信息）：</w:t>
      </w:r>
      <w:r>
        <w:rPr>
          <w:rFonts w:hint="eastAsia"/>
          <w:sz w:val="28"/>
          <w:u w:val="single"/>
        </w:rPr>
        <w:t xml:space="preserve"> </w:t>
      </w:r>
      <w:r>
        <w:rPr>
          <w:rFonts w:hint="eastAsia" w:ascii="宋体" w:hAnsi="宋体" w:eastAsia="宋体" w:cs="宋体"/>
          <w:color w:val="C00000"/>
          <w:sz w:val="28"/>
          <w:u w:val="single"/>
        </w:rPr>
        <w:t>有关该产品</w:t>
      </w:r>
      <w:r>
        <w:rPr>
          <w:rFonts w:hint="eastAsia" w:ascii="宋体" w:hAnsi="宋体" w:eastAsia="宋体" w:cs="宋体"/>
          <w:color w:val="C00000"/>
          <w:sz w:val="28"/>
          <w:u w:val="single"/>
          <w:lang w:val="en-US" w:eastAsia="zh-CN"/>
        </w:rPr>
        <w:t>和技术</w:t>
      </w:r>
      <w:r>
        <w:rPr>
          <w:rFonts w:hint="eastAsia" w:ascii="宋体" w:hAnsi="宋体" w:eastAsia="宋体" w:cs="宋体"/>
          <w:color w:val="C00000"/>
          <w:sz w:val="28"/>
          <w:u w:val="single"/>
        </w:rPr>
        <w:t>的所有资料和甲方的产品、企业的</w:t>
      </w:r>
      <w:r>
        <w:rPr>
          <w:rFonts w:hint="eastAsia" w:ascii="宋体" w:hAnsi="宋体" w:eastAsia="宋体" w:cs="宋体"/>
          <w:color w:val="C00000"/>
          <w:sz w:val="28"/>
          <w:u w:val="single"/>
          <w:lang w:val="en-US" w:eastAsia="zh-CN"/>
        </w:rPr>
        <w:t>相关</w:t>
      </w:r>
      <w:r>
        <w:rPr>
          <w:rFonts w:hint="eastAsia" w:ascii="宋体" w:hAnsi="宋体" w:eastAsia="宋体" w:cs="宋体"/>
          <w:color w:val="C00000"/>
          <w:sz w:val="28"/>
          <w:u w:val="single"/>
        </w:rPr>
        <w:t>信息</w:t>
      </w:r>
      <w:r>
        <w:rPr>
          <w:rFonts w:hint="eastAsia"/>
          <w:sz w:val="28"/>
          <w:u w:val="single"/>
        </w:rPr>
        <w:t xml:space="preserve"> </w:t>
      </w:r>
      <w:r>
        <w:rPr>
          <w:rFonts w:hint="eastAsia" w:ascii="楷体_GB2312" w:eastAsia="楷体_GB2312"/>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楷体_GB2312" w:eastAsia="楷体_GB2312"/>
          <w:color w:val="auto"/>
          <w:sz w:val="28"/>
        </w:rPr>
      </w:pPr>
      <w:r>
        <w:rPr>
          <w:rFonts w:hint="eastAsia"/>
          <w:sz w:val="28"/>
        </w:rPr>
        <w:t>2．</w:t>
      </w:r>
      <w:r>
        <w:rPr>
          <w:rFonts w:hint="eastAsia" w:ascii="宋体"/>
          <w:sz w:val="28"/>
        </w:rPr>
        <w:t>涉密人员范围</w:t>
      </w:r>
      <w:r>
        <w:rPr>
          <w:rFonts w:hint="eastAsia"/>
          <w:sz w:val="28"/>
        </w:rPr>
        <w:t>：</w:t>
      </w:r>
      <w:r>
        <w:rPr>
          <w:rFonts w:hint="eastAsia"/>
          <w:sz w:val="28"/>
          <w:u w:val="single"/>
        </w:rPr>
        <w:t xml:space="preserve"> </w:t>
      </w:r>
      <w:r>
        <w:rPr>
          <w:rFonts w:hint="eastAsia" w:ascii="宋体" w:hAnsi="宋体" w:eastAsia="宋体" w:cs="宋体"/>
          <w:color w:val="auto"/>
          <w:sz w:val="28"/>
          <w:u w:val="single"/>
          <w:lang w:val="en-US" w:eastAsia="zh-CN"/>
        </w:rPr>
        <w:t>相关</w:t>
      </w:r>
      <w:r>
        <w:rPr>
          <w:rFonts w:hint="eastAsia" w:ascii="宋体" w:hAnsi="宋体" w:eastAsia="宋体" w:cs="宋体"/>
          <w:color w:val="auto"/>
          <w:sz w:val="28"/>
          <w:u w:val="single"/>
        </w:rPr>
        <w:t>人员</w:t>
      </w:r>
      <w:r>
        <w:rPr>
          <w:rFonts w:hint="eastAsia"/>
          <w:color w:val="auto"/>
          <w:sz w:val="28"/>
          <w:u w:val="single"/>
        </w:rPr>
        <w:t xml:space="preserve">  </w:t>
      </w:r>
      <w:r>
        <w:rPr>
          <w:rFonts w:hint="eastAsia" w:ascii="楷体_GB2312" w:eastAsia="楷体_GB2312"/>
          <w:color w:val="auto"/>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楷体_GB2312" w:eastAsia="楷体_GB2312"/>
          <w:color w:val="auto"/>
          <w:sz w:val="28"/>
        </w:rPr>
      </w:pPr>
      <w:r>
        <w:rPr>
          <w:rFonts w:hint="eastAsia"/>
          <w:color w:val="auto"/>
          <w:sz w:val="28"/>
        </w:rPr>
        <w:t>3．保密期限：</w:t>
      </w:r>
      <w:r>
        <w:rPr>
          <w:rFonts w:hint="eastAsia"/>
          <w:color w:val="auto"/>
          <w:sz w:val="28"/>
          <w:u w:val="single"/>
        </w:rPr>
        <w:t xml:space="preserve"> </w:t>
      </w:r>
      <w:r>
        <w:rPr>
          <w:rFonts w:hint="eastAsia" w:ascii="宋体" w:hAnsi="宋体" w:eastAsia="宋体" w:cs="宋体"/>
          <w:color w:val="auto"/>
          <w:sz w:val="28"/>
          <w:u w:val="single"/>
          <w:lang w:val="en-US" w:eastAsia="zh-CN"/>
        </w:rPr>
        <w:t>2</w:t>
      </w:r>
      <w:r>
        <w:rPr>
          <w:rFonts w:hint="eastAsia" w:ascii="宋体" w:hAnsi="宋体" w:eastAsia="宋体" w:cs="宋体"/>
          <w:color w:val="auto"/>
          <w:sz w:val="28"/>
          <w:u w:val="single"/>
        </w:rPr>
        <w:t>年</w:t>
      </w:r>
      <w:r>
        <w:rPr>
          <w:rFonts w:hint="eastAsia" w:ascii="宋体" w:hAnsi="宋体"/>
          <w:color w:val="auto"/>
          <w:sz w:val="28"/>
          <w:u w:val="single"/>
        </w:rPr>
        <w:t xml:space="preserve">  </w:t>
      </w:r>
      <w:r>
        <w:rPr>
          <w:rFonts w:hint="eastAsia" w:ascii="楷体_GB2312" w:eastAsia="楷体_GB2312"/>
          <w:color w:val="auto"/>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color w:val="auto"/>
          <w:sz w:val="28"/>
        </w:rPr>
        <w:t>4．泄密责任：</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8"/>
          <w:u w:val="single"/>
        </w:rPr>
        <w:t>双方协商</w:t>
      </w:r>
      <w:r>
        <w:rPr>
          <w:rFonts w:hint="eastAsia" w:ascii="宋体" w:hAnsi="宋体" w:eastAsia="宋体" w:cs="宋体"/>
          <w:color w:val="auto"/>
          <w:sz w:val="28"/>
          <w:u w:val="single"/>
          <w:lang w:val="en-US" w:eastAsia="zh-CN"/>
        </w:rPr>
        <w:t>解决</w:t>
      </w:r>
      <w:r>
        <w:rPr>
          <w:rFonts w:hint="eastAsia" w:ascii="宋体" w:hAnsi="宋体" w:eastAsia="宋体" w:cs="宋体"/>
          <w:color w:val="auto"/>
          <w:sz w:val="28"/>
          <w:u w:val="single"/>
        </w:rPr>
        <w:t xml:space="preserve"> </w:t>
      </w:r>
      <w:r>
        <w:rPr>
          <w:rFonts w:hint="eastAsia"/>
          <w:color w:val="auto"/>
          <w:sz w:val="28"/>
          <w:u w:val="single"/>
        </w:rPr>
        <w:t xml:space="preserve">  </w:t>
      </w:r>
      <w:r>
        <w:rPr>
          <w:rFonts w:hint="eastAsia" w:ascii="楷体_GB2312" w:eastAsia="楷体_GB2312"/>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 xml:space="preserve">第六条 </w:t>
      </w:r>
      <w:r>
        <w:rPr>
          <w:rFonts w:hint="eastAsia"/>
          <w:sz w:val="28"/>
        </w:rPr>
        <w:t>乙方应当按以下方式向甲方交付研究开发成果：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1．研究开发成果交付的形式及数量：</w:t>
      </w:r>
      <w:r>
        <w:rPr>
          <w:rFonts w:hint="eastAsia" w:ascii="宋体" w:hAnsi="宋体"/>
          <w:sz w:val="28"/>
          <w:u w:val="single"/>
        </w:rPr>
        <w:t xml:space="preserve"> </w:t>
      </w:r>
      <w:bookmarkStart w:id="0" w:name="_GoBack"/>
      <w:r>
        <w:rPr>
          <w:rFonts w:hint="eastAsia" w:ascii="宋体" w:hAnsi="宋体"/>
          <w:color w:val="C00000"/>
          <w:sz w:val="28"/>
          <w:u w:val="single"/>
        </w:rPr>
        <w:t>产品及相关技术资料等</w:t>
      </w:r>
      <w:bookmarkEnd w:id="0"/>
      <w:r>
        <w:rPr>
          <w:rFonts w:hint="eastAsia" w:ascii="宋体" w:hAnsi="宋体"/>
          <w:sz w:val="28"/>
          <w:u w:val="single"/>
        </w:rPr>
        <w:t xml:space="preserve"> </w:t>
      </w:r>
      <w:r>
        <w:rPr>
          <w:rFonts w:hint="eastAsia" w:ascii="宋体" w:hAnsi="宋体"/>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楷体_GB2312" w:eastAsia="楷体_GB2312"/>
          <w:sz w:val="28"/>
        </w:rPr>
      </w:pPr>
      <w:r>
        <w:rPr>
          <w:rFonts w:hint="eastAsia" w:ascii="宋体" w:hAnsi="宋体"/>
          <w:sz w:val="28"/>
        </w:rPr>
        <w:t>2．研究开发成果交付的时间及</w:t>
      </w:r>
      <w:r>
        <w:rPr>
          <w:rFonts w:hint="eastAsia"/>
          <w:sz w:val="28"/>
        </w:rPr>
        <w:t>地点：</w:t>
      </w:r>
      <w:r>
        <w:rPr>
          <w:rFonts w:hint="eastAsia" w:ascii="宋体" w:hAnsi="宋体"/>
          <w:sz w:val="28"/>
          <w:u w:val="single"/>
        </w:rPr>
        <w:t xml:space="preserve"> </w:t>
      </w:r>
      <w:r>
        <w:rPr>
          <w:rFonts w:hint="eastAsia" w:ascii="宋体" w:hAnsi="宋体"/>
          <w:color w:val="C00000"/>
          <w:sz w:val="28"/>
          <w:u w:val="single"/>
        </w:rPr>
        <w:t xml:space="preserve"> **年*月*日，地点</w:t>
      </w:r>
      <w:r>
        <w:rPr>
          <w:rFonts w:hint="eastAsia" w:ascii="宋体" w:hAnsi="宋体"/>
          <w:sz w:val="28"/>
          <w:u w:val="single"/>
        </w:rPr>
        <w:t xml:space="preserve">  </w:t>
      </w:r>
      <w:r>
        <w:rPr>
          <w:rFonts w:hint="eastAsia" w:ascii="楷体_GB2312" w:eastAsia="楷体_GB2312"/>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color w:val="auto"/>
          <w:sz w:val="28"/>
          <w:shd w:val="clear" w:color="auto" w:fill="auto"/>
        </w:rPr>
      </w:pPr>
      <w:r>
        <w:rPr>
          <w:rFonts w:hint="eastAsia" w:eastAsia="黑体"/>
          <w:sz w:val="28"/>
        </w:rPr>
        <w:t xml:space="preserve">第七条  </w:t>
      </w:r>
      <w:r>
        <w:rPr>
          <w:rFonts w:hint="eastAsia"/>
          <w:sz w:val="28"/>
        </w:rPr>
        <w:t>双方确定：按以下标准及方法对乙方完成的研究开发成果进行验收：</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ascii="楷体_GB2312" w:eastAsia="楷体_GB2312"/>
          <w:sz w:val="28"/>
        </w:rPr>
        <w:t>。</w:t>
      </w:r>
      <w:r>
        <w:rPr>
          <w:rFonts w:hint="eastAsia" w:ascii="Times New Roman" w:hAnsi="Times New Roman" w:eastAsia="宋体" w:cs="Times New Roman"/>
          <w:sz w:val="28"/>
        </w:rPr>
        <w:t>甲方认为乙方交付的研究开发成果符合本合同要求，应及时向乙方出具验收合格证明，否则甲方向本合同项目负责人出具的项目结项证书即视为验收合格证明。</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eastAsia="黑体"/>
          <w:sz w:val="28"/>
        </w:rPr>
      </w:pPr>
      <w:r>
        <w:rPr>
          <w:rFonts w:hint="eastAsia" w:eastAsia="黑体"/>
          <w:sz w:val="28"/>
        </w:rPr>
        <w:t xml:space="preserve">第八条 </w:t>
      </w:r>
      <w:r>
        <w:rPr>
          <w:rFonts w:hint="eastAsia" w:ascii="宋体" w:hAnsi="宋体"/>
          <w:color w:val="auto"/>
          <w:sz w:val="28"/>
          <w:u w:val="none"/>
        </w:rPr>
        <w:t>乙方应及时向甲方交付研究开发成果，因研究开发失败导致无法交付研究开发成果，甲方按合同约定已支付的研究开发费用乙方</w:t>
      </w:r>
      <w:r>
        <w:rPr>
          <w:rFonts w:hint="eastAsia" w:ascii="宋体" w:hAnsi="宋体"/>
          <w:color w:val="auto"/>
          <w:sz w:val="28"/>
          <w:u w:val="none"/>
          <w:lang w:val="en-US" w:eastAsia="zh-CN"/>
        </w:rPr>
        <w:t>无</w:t>
      </w:r>
      <w:r>
        <w:rPr>
          <w:rFonts w:hint="eastAsia"/>
          <w:color w:val="auto"/>
          <w:sz w:val="28"/>
          <w:u w:val="none"/>
        </w:rPr>
        <w:t>需退还。</w:t>
      </w:r>
      <w:r>
        <w:rPr>
          <w:rFonts w:hint="eastAsia"/>
          <w:color w:val="auto"/>
          <w:sz w:val="28"/>
        </w:rPr>
        <w:t>乙方应当保证其交付</w:t>
      </w:r>
      <w:r>
        <w:rPr>
          <w:rFonts w:hint="eastAsia"/>
          <w:sz w:val="28"/>
        </w:rPr>
        <w:t>给甲方的研究开发成果不侵犯任何第三人的合法权益。如发生第三人指控甲方实施的技术侵权的，乙方应当承担相应的法律责任。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 xml:space="preserve">第九条 </w:t>
      </w:r>
      <w:r>
        <w:rPr>
          <w:rFonts w:hint="eastAsia"/>
          <w:sz w:val="28"/>
        </w:rPr>
        <w:t>双方确定，因履行本合同所产生的研究开发成果及其相关知识产权权利归属，按下列第</w:t>
      </w:r>
      <w:r>
        <w:rPr>
          <w:rFonts w:hint="eastAsia"/>
          <w:sz w:val="28"/>
          <w:u w:val="single"/>
        </w:rPr>
        <w:t xml:space="preserve">  1  </w:t>
      </w:r>
      <w:r>
        <w:rPr>
          <w:rFonts w:hint="eastAsia"/>
          <w:sz w:val="28"/>
        </w:rPr>
        <w:t>种方式处理：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1．</w:t>
      </w:r>
      <w:r>
        <w:rPr>
          <w:rFonts w:hint="eastAsia"/>
          <w:sz w:val="28"/>
          <w:u w:val="single"/>
        </w:rPr>
        <w:t xml:space="preserve"> 双方 </w:t>
      </w:r>
      <w:r>
        <w:rPr>
          <w:rFonts w:hint="eastAsia" w:ascii="宋体" w:hAnsi="宋体"/>
          <w:sz w:val="28"/>
        </w:rPr>
        <w:t>（甲、乙、双）享有申请专利的权利。</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sz w:val="28"/>
        </w:rPr>
        <w:t>专利权取得后的使用和有关利益分配方式如下：</w:t>
      </w:r>
      <w:r>
        <w:rPr>
          <w:rFonts w:hint="eastAsia"/>
          <w:sz w:val="28"/>
          <w:u w:val="single"/>
        </w:rPr>
        <w:t xml:space="preserve"> 归甲方所有 </w:t>
      </w:r>
      <w:r>
        <w:rPr>
          <w:rFonts w:hint="eastAsia" w:ascii="楷体_GB2312" w:eastAsia="楷体_GB2312"/>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2．按技术秘密方式处理。有关使用和转让的权利归属及由此产生的利益按以下约定处理：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eastAsia="宋体"/>
          <w:sz w:val="28"/>
          <w:u w:val="single"/>
          <w:lang w:eastAsia="zh-CN"/>
        </w:rPr>
      </w:pPr>
      <w:r>
        <w:rPr>
          <w:rFonts w:hint="eastAsia" w:ascii="宋体" w:hAnsi="宋体"/>
          <w:sz w:val="28"/>
          <w:lang w:eastAsia="zh-CN"/>
        </w:rPr>
        <w:t>（</w:t>
      </w:r>
      <w:r>
        <w:rPr>
          <w:rFonts w:hint="eastAsia" w:ascii="宋体" w:hAnsi="宋体"/>
          <w:sz w:val="28"/>
          <w:lang w:val="en-US" w:eastAsia="zh-CN"/>
        </w:rPr>
        <w:t>1）</w:t>
      </w:r>
      <w:r>
        <w:rPr>
          <w:rFonts w:hint="eastAsia" w:ascii="宋体" w:hAnsi="宋体"/>
          <w:sz w:val="28"/>
        </w:rPr>
        <w:t>技术秘密的使用权</w:t>
      </w:r>
      <w:r>
        <w:rPr>
          <w:rFonts w:hint="eastAsia"/>
          <w:sz w:val="28"/>
        </w:rPr>
        <w:t>：</w:t>
      </w:r>
      <w:r>
        <w:rPr>
          <w:rFonts w:hint="eastAsia"/>
          <w:sz w:val="28"/>
          <w:u w:val="single"/>
        </w:rPr>
        <w:t xml:space="preserve"> </w:t>
      </w:r>
      <w:r>
        <w:rPr>
          <w:rFonts w:hint="eastAsia"/>
          <w:sz w:val="28"/>
          <w:u w:val="single"/>
          <w:lang w:val="en-US" w:eastAsia="zh-CN"/>
        </w:rPr>
        <w:t xml:space="preserve"> </w:t>
      </w:r>
      <w:r>
        <w:rPr>
          <w:sz w:val="28"/>
          <w:u w:val="single"/>
        </w:rPr>
        <w:t>/</w:t>
      </w:r>
      <w:r>
        <w:rPr>
          <w:rFonts w:hint="eastAsia"/>
          <w:sz w:val="28"/>
          <w:u w:val="single"/>
        </w:rPr>
        <w:t xml:space="preserve">  </w:t>
      </w:r>
      <w:r>
        <w:rPr>
          <w:rFonts w:hint="eastAsia"/>
          <w:sz w:val="28"/>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eastAsia="宋体"/>
          <w:sz w:val="28"/>
          <w:u w:val="single"/>
          <w:lang w:val="en-US" w:eastAsia="zh-CN"/>
        </w:rPr>
      </w:pPr>
      <w:r>
        <w:rPr>
          <w:rFonts w:hint="eastAsia" w:ascii="宋体" w:hAnsi="宋体"/>
          <w:sz w:val="28"/>
          <w:lang w:eastAsia="zh-CN"/>
        </w:rPr>
        <w:t>（</w:t>
      </w:r>
      <w:r>
        <w:rPr>
          <w:rFonts w:hint="eastAsia" w:ascii="宋体" w:hAnsi="宋体"/>
          <w:sz w:val="28"/>
          <w:lang w:val="en-US" w:eastAsia="zh-CN"/>
        </w:rPr>
        <w:t>2</w:t>
      </w:r>
      <w:r>
        <w:rPr>
          <w:rFonts w:hint="eastAsia" w:ascii="宋体" w:hAnsi="宋体"/>
          <w:sz w:val="28"/>
          <w:lang w:eastAsia="zh-CN"/>
        </w:rPr>
        <w:t>）</w:t>
      </w:r>
      <w:r>
        <w:rPr>
          <w:rFonts w:hint="eastAsia" w:ascii="宋体" w:hAnsi="宋体"/>
          <w:sz w:val="28"/>
        </w:rPr>
        <w:t>技术秘密的转让权</w:t>
      </w:r>
      <w:r>
        <w:rPr>
          <w:rFonts w:hint="eastAsia"/>
          <w:sz w:val="28"/>
        </w:rPr>
        <w:t>：</w:t>
      </w:r>
      <w:r>
        <w:rPr>
          <w:rFonts w:hint="eastAsia"/>
          <w:sz w:val="28"/>
          <w:u w:val="single"/>
        </w:rPr>
        <w:t xml:space="preserve"> </w:t>
      </w:r>
      <w:r>
        <w:rPr>
          <w:rFonts w:hint="eastAsia"/>
          <w:sz w:val="28"/>
          <w:u w:val="single"/>
          <w:lang w:val="en-US" w:eastAsia="zh-CN"/>
        </w:rPr>
        <w:t xml:space="preserve"> </w:t>
      </w:r>
      <w:r>
        <w:rPr>
          <w:sz w:val="28"/>
          <w:u w:val="single"/>
        </w:rPr>
        <w:t>/</w:t>
      </w:r>
      <w:r>
        <w:rPr>
          <w:rFonts w:hint="eastAsia"/>
          <w:sz w:val="28"/>
          <w:u w:val="single"/>
        </w:rPr>
        <w:t xml:space="preserve"> </w:t>
      </w:r>
      <w:r>
        <w:rPr>
          <w:rFonts w:hint="eastAsia"/>
          <w:sz w:val="28"/>
          <w:u w:val="single"/>
          <w:lang w:val="en-US" w:eastAsia="zh-CN"/>
        </w:rPr>
        <w:t xml:space="preserve"> </w:t>
      </w:r>
      <w:r>
        <w:rPr>
          <w:rFonts w:hint="eastAsia"/>
          <w:sz w:val="28"/>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sz w:val="28"/>
          <w:lang w:eastAsia="zh-CN"/>
        </w:rPr>
        <w:t>（</w:t>
      </w:r>
      <w:r>
        <w:rPr>
          <w:rFonts w:hint="eastAsia"/>
          <w:sz w:val="28"/>
          <w:lang w:val="en-US" w:eastAsia="zh-CN"/>
        </w:rPr>
        <w:t>3</w:t>
      </w:r>
      <w:r>
        <w:rPr>
          <w:rFonts w:hint="eastAsia"/>
          <w:sz w:val="28"/>
          <w:lang w:eastAsia="zh-CN"/>
        </w:rPr>
        <w:t>）</w:t>
      </w:r>
      <w:r>
        <w:rPr>
          <w:rFonts w:hint="eastAsia" w:ascii="宋体" w:hAnsi="宋体"/>
          <w:sz w:val="28"/>
        </w:rPr>
        <w:t>相关利益的分配办法</w:t>
      </w:r>
      <w:r>
        <w:rPr>
          <w:rFonts w:hint="eastAsia"/>
          <w:sz w:val="28"/>
        </w:rPr>
        <w:t>：</w:t>
      </w:r>
      <w:r>
        <w:rPr>
          <w:rFonts w:hint="eastAsia"/>
          <w:sz w:val="28"/>
          <w:u w:val="single"/>
        </w:rPr>
        <w:t xml:space="preserve"> </w:t>
      </w:r>
      <w:r>
        <w:rPr>
          <w:rFonts w:hint="eastAsia"/>
          <w:sz w:val="28"/>
          <w:u w:val="single"/>
          <w:lang w:val="en-US" w:eastAsia="zh-CN"/>
        </w:rPr>
        <w:t xml:space="preserve"> </w:t>
      </w:r>
      <w:r>
        <w:rPr>
          <w:sz w:val="28"/>
          <w:u w:val="single"/>
        </w:rPr>
        <w:t>/</w:t>
      </w:r>
      <w:r>
        <w:rPr>
          <w:rFonts w:hint="eastAsia"/>
          <w:sz w:val="28"/>
          <w:u w:val="single"/>
          <w:lang w:val="en-US" w:eastAsia="zh-CN"/>
        </w:rPr>
        <w:t xml:space="preserve"> </w:t>
      </w:r>
      <w:r>
        <w:rPr>
          <w:rFonts w:hint="eastAsia" w:ascii="楷体_GB2312" w:eastAsia="楷体_GB2312"/>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 xml:space="preserve">第十条 </w:t>
      </w:r>
      <w:r>
        <w:rPr>
          <w:rFonts w:hint="eastAsia"/>
          <w:sz w:val="28"/>
        </w:rPr>
        <w:t>乙方不得在向甲方交付研究开发成果之前，自行将研究开发成果转让给第三人。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第十一条</w:t>
      </w:r>
      <w:r>
        <w:rPr>
          <w:rFonts w:hint="eastAsia"/>
          <w:sz w:val="28"/>
        </w:rPr>
        <w:t xml:space="preserve"> 乙方完成本合同项目的研究开发人员享有在有关技术成果文件上写明技术成果完成者的权利和取得有关荣誉证书、奖励的权利。</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第十二条</w:t>
      </w:r>
      <w:r>
        <w:rPr>
          <w:rFonts w:hint="eastAsia"/>
          <w:sz w:val="28"/>
        </w:rPr>
        <w:t xml:space="preserve"> 协议（包括补充协议）中除明确归甲方所有的仪器，设备，资料等归甲方所有外，其他归乙方所有。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sz w:val="28"/>
        </w:rPr>
      </w:pPr>
      <w:r>
        <w:rPr>
          <w:rFonts w:hint="eastAsia" w:eastAsia="黑体"/>
          <w:sz w:val="28"/>
        </w:rPr>
        <w:t xml:space="preserve">第十三条 </w:t>
      </w:r>
      <w:r>
        <w:rPr>
          <w:rFonts w:hint="eastAsia"/>
          <w:sz w:val="28"/>
        </w:rPr>
        <w:t>双方确定，甲方有权利用乙方按照本合同约定提供的研究成果，进行后续改进。由此产生的具有实质性或创造性技术进步特征的新的技术成果及其权利归属，由</w:t>
      </w:r>
      <w:r>
        <w:rPr>
          <w:rFonts w:hint="eastAsia"/>
          <w:sz w:val="28"/>
          <w:u w:val="single"/>
        </w:rPr>
        <w:t xml:space="preserve">  甲  </w:t>
      </w:r>
      <w:r>
        <w:rPr>
          <w:rFonts w:hint="eastAsia"/>
          <w:sz w:val="28"/>
        </w:rPr>
        <w:t>（甲、乙、双）方享有。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rPr>
      </w:pPr>
      <w:r>
        <w:rPr>
          <w:rFonts w:hint="eastAsia"/>
          <w:sz w:val="28"/>
        </w:rPr>
        <w:t>乙方有权在完成本合同约定的研究开发工作后，利用该项研究开发成果进行后续改进。由此产生的具有实质性或创造性技术进步特征的新的技术成果，归</w:t>
      </w:r>
      <w:r>
        <w:rPr>
          <w:rFonts w:hint="eastAsia"/>
          <w:sz w:val="28"/>
          <w:u w:val="single"/>
        </w:rPr>
        <w:t xml:space="preserve">  乙  </w:t>
      </w:r>
      <w:r>
        <w:rPr>
          <w:rFonts w:hint="eastAsia"/>
          <w:sz w:val="28"/>
        </w:rPr>
        <w:t>（甲、乙、双）方所有。</w:t>
      </w:r>
    </w:p>
    <w:p>
      <w:pPr>
        <w:keepNext w:val="0"/>
        <w:keepLines w:val="0"/>
        <w:pageBreakBefore w:val="0"/>
        <w:widowControl w:val="0"/>
        <w:kinsoku/>
        <w:wordWrap/>
        <w:overflowPunct/>
        <w:topLinePunct w:val="0"/>
        <w:autoSpaceDE/>
        <w:autoSpaceDN/>
        <w:bidi w:val="0"/>
        <w:adjustRightInd w:val="0"/>
        <w:snapToGrid w:val="0"/>
        <w:spacing w:line="500" w:lineRule="exact"/>
        <w:ind w:left="31" w:leftChars="15" w:firstLine="560" w:firstLineChars="200"/>
        <w:jc w:val="left"/>
        <w:textAlignment w:val="auto"/>
        <w:rPr>
          <w:rFonts w:hint="eastAsia"/>
          <w:sz w:val="28"/>
        </w:rPr>
      </w:pPr>
      <w:r>
        <w:rPr>
          <w:rFonts w:hint="eastAsia" w:eastAsia="黑体"/>
          <w:sz w:val="28"/>
        </w:rPr>
        <w:t xml:space="preserve">第十四条  </w:t>
      </w:r>
      <w:r>
        <w:rPr>
          <w:rFonts w:hint="eastAsia"/>
          <w:sz w:val="28"/>
        </w:rPr>
        <w:t>双方确定，在本合同有效期内，甲方指定</w:t>
      </w: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为乙方项目联系人。合同中确定的邮箱为双方接受通知的指定方式。</w:t>
      </w:r>
    </w:p>
    <w:p>
      <w:pPr>
        <w:pStyle w:val="3"/>
        <w:keepNext w:val="0"/>
        <w:keepLines w:val="0"/>
        <w:pageBreakBefore w:val="0"/>
        <w:widowControl w:val="0"/>
        <w:kinsoku/>
        <w:wordWrap/>
        <w:overflowPunct/>
        <w:topLinePunct w:val="0"/>
        <w:autoSpaceDE/>
        <w:autoSpaceDN/>
        <w:bidi w:val="0"/>
        <w:spacing w:line="500" w:lineRule="exact"/>
        <w:ind w:left="15" w:firstLine="560" w:firstLineChars="200"/>
        <w:jc w:val="left"/>
        <w:textAlignment w:val="auto"/>
        <w:rPr>
          <w:rFonts w:hint="eastAsia"/>
        </w:rPr>
      </w:pPr>
      <w:r>
        <w:rPr>
          <w:rFonts w:hint="eastAsia"/>
        </w:rPr>
        <w:t>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val="0"/>
        <w:snapToGrid w:val="0"/>
        <w:spacing w:line="500" w:lineRule="exact"/>
        <w:ind w:left="15" w:firstLine="560" w:firstLineChars="200"/>
        <w:jc w:val="left"/>
        <w:textAlignment w:val="auto"/>
        <w:rPr>
          <w:rFonts w:hint="eastAsia" w:eastAsia="黑体"/>
          <w:sz w:val="28"/>
        </w:rPr>
      </w:pPr>
      <w:r>
        <w:rPr>
          <w:rFonts w:hint="eastAsia" w:eastAsia="黑体"/>
          <w:sz w:val="28"/>
        </w:rPr>
        <w:t xml:space="preserve">第十五条 </w:t>
      </w:r>
      <w:r>
        <w:rPr>
          <w:rFonts w:hint="eastAsia"/>
          <w:sz w:val="28"/>
        </w:rPr>
        <w:t>本合同的变更必须由双方协商一致，并以书面形式确定。</w:t>
      </w:r>
    </w:p>
    <w:p>
      <w:pPr>
        <w:adjustRightInd w:val="0"/>
        <w:snapToGrid w:val="0"/>
        <w:spacing w:line="500" w:lineRule="exact"/>
        <w:ind w:left="17" w:firstLine="560" w:firstLineChars="200"/>
        <w:jc w:val="left"/>
        <w:rPr>
          <w:rFonts w:hint="eastAsia"/>
          <w:sz w:val="28"/>
        </w:rPr>
      </w:pPr>
      <w:r>
        <w:rPr>
          <w:rFonts w:hint="eastAsia" w:eastAsia="黑体"/>
          <w:sz w:val="28"/>
        </w:rPr>
        <w:t>第十六条</w:t>
      </w:r>
      <w:r>
        <w:rPr>
          <w:rFonts w:hint="eastAsia" w:eastAsia="黑体"/>
          <w:sz w:val="28"/>
          <w:lang w:val="en-US" w:eastAsia="zh-CN"/>
        </w:rPr>
        <w:t xml:space="preserve"> </w:t>
      </w:r>
      <w:r>
        <w:rPr>
          <w:rFonts w:hint="eastAsia"/>
          <w:sz w:val="28"/>
        </w:rPr>
        <w:t>双方确定，出现下列情形之一，致使本合同的履行成为不必要或不可能的，一方应及时通知另一方解除合同，解除合同的通知到达对方，合同即告解除。逾期未通知并致使另一方产生损失的，另一方有权要求予以赔偿：</w:t>
      </w:r>
    </w:p>
    <w:p>
      <w:pPr>
        <w:keepNext w:val="0"/>
        <w:keepLines w:val="0"/>
        <w:pageBreakBefore w:val="0"/>
        <w:widowControl w:val="0"/>
        <w:kinsoku/>
        <w:wordWrap/>
        <w:overflowPunct/>
        <w:topLinePunct w:val="0"/>
        <w:autoSpaceDE/>
        <w:autoSpaceDN/>
        <w:bidi w:val="0"/>
        <w:adjustRightInd w:val="0"/>
        <w:snapToGrid w:val="0"/>
        <w:spacing w:line="500" w:lineRule="exact"/>
        <w:ind w:left="17" w:firstLine="560" w:firstLineChars="200"/>
        <w:jc w:val="left"/>
        <w:textAlignment w:val="auto"/>
        <w:rPr>
          <w:rFonts w:hint="eastAsia"/>
          <w:sz w:val="28"/>
        </w:rPr>
      </w:pPr>
      <w:r>
        <w:rPr>
          <w:rFonts w:hint="eastAsia"/>
          <w:sz w:val="28"/>
        </w:rPr>
        <w:t>1．</w:t>
      </w:r>
      <w:r>
        <w:rPr>
          <w:rFonts w:hint="eastAsia"/>
          <w:sz w:val="28"/>
          <w:u w:val="none"/>
        </w:rPr>
        <w:t>甲方未向乙方及时提供相关原始资料、资金，导致研究开发项目无法进行；</w:t>
      </w:r>
    </w:p>
    <w:p>
      <w:pPr>
        <w:keepNext w:val="0"/>
        <w:keepLines w:val="0"/>
        <w:pageBreakBefore w:val="0"/>
        <w:widowControl w:val="0"/>
        <w:kinsoku/>
        <w:wordWrap/>
        <w:overflowPunct/>
        <w:topLinePunct w:val="0"/>
        <w:autoSpaceDE/>
        <w:autoSpaceDN/>
        <w:bidi w:val="0"/>
        <w:adjustRightInd w:val="0"/>
        <w:snapToGrid w:val="0"/>
        <w:spacing w:line="500" w:lineRule="exact"/>
        <w:ind w:left="17" w:firstLine="560" w:firstLineChars="200"/>
        <w:jc w:val="left"/>
        <w:textAlignment w:val="auto"/>
        <w:rPr>
          <w:rFonts w:hint="eastAsia"/>
          <w:sz w:val="28"/>
        </w:rPr>
      </w:pPr>
      <w:r>
        <w:rPr>
          <w:rFonts w:hint="eastAsia"/>
          <w:sz w:val="28"/>
          <w:u w:val="none"/>
        </w:rPr>
        <w:t>2</w:t>
      </w:r>
      <w:r>
        <w:rPr>
          <w:rFonts w:hint="eastAsia"/>
          <w:sz w:val="28"/>
        </w:rPr>
        <w:t>．因作为研究开发标的技术已经由他人公开（包括以专利权方式公开）</w:t>
      </w:r>
    </w:p>
    <w:p>
      <w:pPr>
        <w:keepNext w:val="0"/>
        <w:keepLines w:val="0"/>
        <w:pageBreakBefore w:val="0"/>
        <w:widowControl w:val="0"/>
        <w:kinsoku/>
        <w:wordWrap/>
        <w:overflowPunct/>
        <w:topLinePunct w:val="0"/>
        <w:autoSpaceDE/>
        <w:autoSpaceDN/>
        <w:bidi w:val="0"/>
        <w:adjustRightInd w:val="0"/>
        <w:snapToGrid w:val="0"/>
        <w:spacing w:line="500" w:lineRule="exact"/>
        <w:ind w:left="17" w:firstLine="560" w:firstLineChars="200"/>
        <w:jc w:val="left"/>
        <w:textAlignment w:val="auto"/>
        <w:rPr>
          <w:rFonts w:hint="eastAsia"/>
          <w:sz w:val="28"/>
        </w:rPr>
      </w:pPr>
      <w:r>
        <w:rPr>
          <w:rFonts w:hint="eastAsia"/>
          <w:sz w:val="28"/>
        </w:rPr>
        <w:t>3．因发生不可抗力或技术风险；</w:t>
      </w:r>
    </w:p>
    <w:p>
      <w:pPr>
        <w:keepNext w:val="0"/>
        <w:keepLines w:val="0"/>
        <w:pageBreakBefore w:val="0"/>
        <w:widowControl w:val="0"/>
        <w:kinsoku/>
        <w:wordWrap/>
        <w:overflowPunct/>
        <w:topLinePunct w:val="0"/>
        <w:autoSpaceDE/>
        <w:autoSpaceDN/>
        <w:bidi w:val="0"/>
        <w:adjustRightInd w:val="0"/>
        <w:snapToGrid w:val="0"/>
        <w:spacing w:line="500" w:lineRule="exact"/>
        <w:ind w:left="17" w:firstLine="560" w:firstLineChars="200"/>
        <w:jc w:val="left"/>
        <w:textAlignment w:val="auto"/>
        <w:rPr>
          <w:rFonts w:hint="eastAsia"/>
          <w:sz w:val="28"/>
        </w:rPr>
      </w:pPr>
      <w:r>
        <w:rPr>
          <w:rFonts w:hint="eastAsia"/>
          <w:sz w:val="28"/>
        </w:rPr>
        <w:t>4．国家相关政策改变。</w:t>
      </w:r>
    </w:p>
    <w:p>
      <w:pPr>
        <w:keepNext w:val="0"/>
        <w:keepLines w:val="0"/>
        <w:pageBreakBefore w:val="0"/>
        <w:widowControl w:val="0"/>
        <w:kinsoku/>
        <w:wordWrap/>
        <w:overflowPunct/>
        <w:topLinePunct w:val="0"/>
        <w:autoSpaceDE/>
        <w:autoSpaceDN/>
        <w:bidi w:val="0"/>
        <w:adjustRightInd w:val="0"/>
        <w:snapToGrid w:val="0"/>
        <w:spacing w:line="500" w:lineRule="exact"/>
        <w:ind w:left="17" w:firstLine="560" w:firstLineChars="200"/>
        <w:jc w:val="left"/>
        <w:textAlignment w:val="auto"/>
        <w:rPr>
          <w:rFonts w:hint="eastAsia" w:ascii="宋体" w:hAnsi="宋体"/>
          <w:sz w:val="28"/>
        </w:rPr>
      </w:pPr>
      <w:r>
        <w:rPr>
          <w:rFonts w:hint="eastAsia" w:eastAsia="黑体"/>
          <w:sz w:val="28"/>
        </w:rPr>
        <w:t xml:space="preserve">第十七条 </w:t>
      </w:r>
      <w:r>
        <w:rPr>
          <w:rFonts w:hint="eastAsia" w:ascii="宋体" w:hAnsi="宋体"/>
          <w:sz w:val="28"/>
        </w:rPr>
        <w:t>一方违反本合同约定给对方造成损失的应承担相应的法律责任。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15" w:firstLine="560" w:firstLineChars="200"/>
        <w:jc w:val="left"/>
        <w:textAlignment w:val="auto"/>
        <w:rPr>
          <w:rFonts w:hint="eastAsia"/>
          <w:sz w:val="28"/>
        </w:rPr>
      </w:pPr>
      <w:r>
        <w:rPr>
          <w:rFonts w:hint="eastAsia" w:eastAsia="黑体"/>
          <w:sz w:val="28"/>
        </w:rPr>
        <w:t xml:space="preserve">第十八条 </w:t>
      </w:r>
      <w:r>
        <w:rPr>
          <w:rFonts w:hint="eastAsia"/>
          <w:sz w:val="28"/>
        </w:rPr>
        <w:t>双方因履行本合同而发生的争议，应协商、调解解决。协商、调解不成的，确定按以下第</w:t>
      </w:r>
      <w:r>
        <w:rPr>
          <w:rFonts w:hint="eastAsia"/>
          <w:sz w:val="28"/>
          <w:u w:val="single"/>
        </w:rPr>
        <w:t xml:space="preserve"> 1 </w:t>
      </w:r>
      <w:r>
        <w:rPr>
          <w:rFonts w:hint="eastAsia"/>
          <w:sz w:val="28"/>
        </w:rPr>
        <w:t>种方式处理：</w:t>
      </w:r>
    </w:p>
    <w:p>
      <w:pPr>
        <w:keepNext w:val="0"/>
        <w:keepLines w:val="0"/>
        <w:pageBreakBefore w:val="0"/>
        <w:widowControl w:val="0"/>
        <w:kinsoku/>
        <w:wordWrap/>
        <w:overflowPunct/>
        <w:topLinePunct w:val="0"/>
        <w:autoSpaceDE/>
        <w:autoSpaceDN/>
        <w:bidi w:val="0"/>
        <w:adjustRightInd w:val="0"/>
        <w:snapToGrid w:val="0"/>
        <w:spacing w:line="500" w:lineRule="exact"/>
        <w:ind w:left="15" w:firstLine="560" w:firstLineChars="200"/>
        <w:jc w:val="left"/>
        <w:textAlignment w:val="auto"/>
        <w:rPr>
          <w:rFonts w:hint="eastAsia"/>
          <w:sz w:val="28"/>
        </w:rPr>
      </w:pPr>
      <w:r>
        <w:rPr>
          <w:rFonts w:hint="eastAsia"/>
          <w:sz w:val="28"/>
        </w:rPr>
        <w:t>1．提交</w:t>
      </w:r>
      <w:r>
        <w:rPr>
          <w:rFonts w:hint="eastAsia"/>
          <w:sz w:val="28"/>
          <w:u w:val="single"/>
        </w:rPr>
        <w:t xml:space="preserve">  合同签订地  </w:t>
      </w:r>
      <w:r>
        <w:rPr>
          <w:rFonts w:hint="eastAsia"/>
          <w:sz w:val="28"/>
        </w:rPr>
        <w:t>仲裁委员会仲裁；</w:t>
      </w:r>
    </w:p>
    <w:p>
      <w:pPr>
        <w:keepNext w:val="0"/>
        <w:keepLines w:val="0"/>
        <w:pageBreakBefore w:val="0"/>
        <w:widowControl w:val="0"/>
        <w:kinsoku/>
        <w:wordWrap/>
        <w:overflowPunct/>
        <w:topLinePunct w:val="0"/>
        <w:autoSpaceDE/>
        <w:autoSpaceDN/>
        <w:bidi w:val="0"/>
        <w:adjustRightInd w:val="0"/>
        <w:snapToGrid w:val="0"/>
        <w:spacing w:line="500" w:lineRule="exact"/>
        <w:ind w:left="15" w:firstLine="560" w:firstLineChars="200"/>
        <w:jc w:val="left"/>
        <w:textAlignment w:val="auto"/>
        <w:rPr>
          <w:rFonts w:hint="eastAsia"/>
          <w:sz w:val="28"/>
        </w:rPr>
      </w:pPr>
      <w:r>
        <w:rPr>
          <w:rFonts w:hint="eastAsia"/>
          <w:sz w:val="28"/>
        </w:rPr>
        <w:t>2．依法向人民法院起诉。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eastAsia="黑体"/>
          <w:sz w:val="28"/>
        </w:rPr>
      </w:pPr>
      <w:r>
        <w:rPr>
          <w:rFonts w:hint="eastAsia" w:eastAsia="黑体"/>
          <w:sz w:val="28"/>
        </w:rPr>
        <w:t xml:space="preserve">第十九条  </w:t>
      </w:r>
      <w:r>
        <w:rPr>
          <w:rFonts w:hint="eastAsia"/>
          <w:sz w:val="28"/>
        </w:rPr>
        <w:t>双方约定本合同其他相关事项为：</w:t>
      </w:r>
      <w:r>
        <w:rPr>
          <w:rFonts w:hint="eastAsia"/>
          <w:sz w:val="28"/>
          <w:u w:val="single"/>
        </w:rPr>
        <w:t xml:space="preserve">  无  </w:t>
      </w:r>
      <w:r>
        <w:rPr>
          <w:rFonts w:hint="eastAsia"/>
          <w:sz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auto"/>
        <w:rPr>
          <w:rFonts w:hint="eastAsia"/>
          <w:color w:val="000000"/>
          <w:sz w:val="28"/>
        </w:rPr>
      </w:pPr>
      <w:r>
        <w:rPr>
          <w:rFonts w:hint="eastAsia"/>
          <w:b/>
          <w:bCs/>
          <w:sz w:val="28"/>
        </w:rPr>
        <w:t>第二十条</w:t>
      </w:r>
      <w:r>
        <w:rPr>
          <w:rFonts w:hint="eastAsia"/>
          <w:sz w:val="28"/>
        </w:rPr>
        <w:t xml:space="preserve">  本合同一式</w:t>
      </w:r>
      <w:r>
        <w:rPr>
          <w:rFonts w:hint="eastAsia"/>
          <w:sz w:val="28"/>
          <w:u w:val="single"/>
        </w:rPr>
        <w:t xml:space="preserve"> 肆 </w:t>
      </w:r>
      <w:r>
        <w:rPr>
          <w:rFonts w:hint="eastAsia"/>
          <w:sz w:val="28"/>
        </w:rPr>
        <w:t>份，甲乙双方各执二份，经双方签字盖章后生效，具有同等法律效力。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color w:val="000000"/>
          <w:sz w:val="28"/>
        </w:rPr>
      </w:pPr>
    </w:p>
    <w:p>
      <w:pPr>
        <w:adjustRightInd w:val="0"/>
        <w:snapToGrid w:val="0"/>
        <w:spacing w:before="157" w:beforeLines="50" w:line="800" w:lineRule="exact"/>
        <w:ind w:right="0"/>
        <w:jc w:val="left"/>
        <w:rPr>
          <w:rFonts w:hint="eastAsia"/>
          <w:color w:val="000000"/>
          <w:sz w:val="28"/>
          <w:szCs w:val="24"/>
        </w:rPr>
      </w:pPr>
      <w:r>
        <w:rPr>
          <w:rFonts w:hint="eastAsia"/>
          <w:color w:val="000000"/>
          <w:sz w:val="28"/>
          <w:szCs w:val="24"/>
        </w:rPr>
        <w:t>甲方：</w:t>
      </w:r>
      <w:r>
        <w:rPr>
          <w:rFonts w:hint="eastAsia"/>
          <w:color w:val="000000"/>
          <w:sz w:val="28"/>
          <w:szCs w:val="24"/>
          <w:u w:val="single"/>
        </w:rPr>
        <w:t xml:space="preserve">               </w:t>
      </w:r>
      <w:r>
        <w:rPr>
          <w:rFonts w:hint="eastAsia"/>
          <w:color w:val="000000"/>
          <w:sz w:val="28"/>
          <w:szCs w:val="24"/>
        </w:rPr>
        <w:t xml:space="preserve">（盖章） </w:t>
      </w:r>
    </w:p>
    <w:p>
      <w:pPr>
        <w:adjustRightInd w:val="0"/>
        <w:snapToGrid w:val="0"/>
        <w:spacing w:before="0" w:after="313" w:afterLines="100" w:line="800" w:lineRule="exact"/>
        <w:ind w:right="0" w:firstLine="2240" w:firstLineChars="800"/>
        <w:jc w:val="left"/>
        <w:rPr>
          <w:rFonts w:hint="eastAsia"/>
          <w:color w:val="000000"/>
          <w:sz w:val="28"/>
          <w:szCs w:val="24"/>
        </w:rPr>
      </w:pPr>
      <w:r>
        <w:rPr>
          <w:rFonts w:hint="eastAsia"/>
          <w:color w:val="000000"/>
          <w:sz w:val="28"/>
          <w:szCs w:val="24"/>
        </w:rPr>
        <w:t>年   月   日</w:t>
      </w:r>
    </w:p>
    <w:p>
      <w:pPr>
        <w:adjustRightInd w:val="0"/>
        <w:snapToGrid w:val="0"/>
        <w:spacing w:before="157" w:beforeLines="50" w:line="800" w:lineRule="exact"/>
        <w:ind w:right="0"/>
        <w:jc w:val="left"/>
        <w:rPr>
          <w:rFonts w:hint="eastAsia"/>
          <w:color w:val="000000"/>
          <w:sz w:val="28"/>
          <w:szCs w:val="24"/>
        </w:rPr>
      </w:pPr>
      <w:r>
        <w:rPr>
          <w:rFonts w:hint="eastAsia"/>
          <w:color w:val="000000"/>
          <w:sz w:val="28"/>
          <w:szCs w:val="24"/>
        </w:rPr>
        <w:t>乙方：</w:t>
      </w:r>
      <w:r>
        <w:rPr>
          <w:rFonts w:hint="eastAsia"/>
          <w:color w:val="000000"/>
          <w:sz w:val="28"/>
          <w:szCs w:val="24"/>
          <w:u w:val="single"/>
        </w:rPr>
        <w:t xml:space="preserve">    </w:t>
      </w:r>
      <w:r>
        <w:rPr>
          <w:rFonts w:hint="eastAsia"/>
          <w:b/>
          <w:bCs/>
          <w:color w:val="000000"/>
          <w:sz w:val="28"/>
          <w:szCs w:val="24"/>
          <w:u w:val="single"/>
        </w:rPr>
        <w:t>铜陵学院</w:t>
      </w:r>
      <w:r>
        <w:rPr>
          <w:rFonts w:hint="eastAsia"/>
          <w:color w:val="000000"/>
          <w:sz w:val="28"/>
          <w:szCs w:val="24"/>
          <w:u w:val="single"/>
        </w:rPr>
        <w:t xml:space="preserve">　 </w:t>
      </w:r>
      <w:r>
        <w:rPr>
          <w:rFonts w:hint="eastAsia"/>
          <w:color w:val="000000"/>
          <w:sz w:val="28"/>
          <w:szCs w:val="24"/>
        </w:rPr>
        <w:t>（盖章）</w:t>
      </w:r>
      <w:r>
        <w:rPr>
          <w:rFonts w:hint="eastAsia"/>
          <w:color w:val="000000"/>
          <w:sz w:val="28"/>
          <w:szCs w:val="24"/>
          <w:lang w:val="en-US" w:eastAsia="zh-CN"/>
        </w:rPr>
        <w:t xml:space="preserve">    </w:t>
      </w:r>
      <w:r>
        <w:rPr>
          <w:rFonts w:hint="eastAsia"/>
          <w:color w:val="000000"/>
          <w:sz w:val="28"/>
          <w:szCs w:val="24"/>
        </w:rPr>
        <w:t>项目负责人：</w:t>
      </w:r>
      <w:r>
        <w:rPr>
          <w:rFonts w:hint="eastAsia"/>
          <w:color w:val="000000"/>
          <w:sz w:val="28"/>
          <w:szCs w:val="24"/>
          <w:u w:val="single"/>
        </w:rPr>
        <w:t xml:space="preserve">         </w:t>
      </w:r>
      <w:r>
        <w:rPr>
          <w:rFonts w:hint="eastAsia"/>
          <w:color w:val="000000"/>
          <w:sz w:val="28"/>
          <w:szCs w:val="24"/>
        </w:rPr>
        <w:t xml:space="preserve">（签名） </w:t>
      </w:r>
    </w:p>
    <w:p>
      <w:pPr>
        <w:adjustRightInd w:val="0"/>
        <w:snapToGrid w:val="0"/>
        <w:spacing w:line="800" w:lineRule="exact"/>
        <w:ind w:firstLine="2240" w:firstLineChars="800"/>
        <w:rPr>
          <w:rFonts w:hint="eastAsia"/>
          <w:color w:val="000000"/>
          <w:sz w:val="28"/>
          <w:szCs w:val="24"/>
        </w:rPr>
      </w:pPr>
      <w:r>
        <w:rPr>
          <w:rFonts w:hint="eastAsia" w:ascii="Times New Roman" w:hAnsi="Times New Roman" w:eastAsia="宋体" w:cs="Times New Roman"/>
          <w:color w:val="000000"/>
          <w:sz w:val="28"/>
          <w:szCs w:val="24"/>
        </w:rPr>
        <w:t xml:space="preserve">年   月   日  </w:t>
      </w:r>
      <w:r>
        <w:rPr>
          <w:rFonts w:hint="eastAsia"/>
          <w:color w:val="000000"/>
          <w:sz w:val="28"/>
          <w:szCs w:val="24"/>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960" w:firstLineChars="700"/>
        <w:jc w:val="left"/>
        <w:textAlignment w:val="auto"/>
        <w:rPr>
          <w:rFonts w:hint="eastAsia"/>
          <w:color w:val="000000"/>
          <w:sz w:val="28"/>
        </w:rPr>
      </w:pPr>
    </w:p>
    <w:sectPr>
      <w:footerReference r:id="rId3" w:type="default"/>
      <w:footerReference r:id="rId4" w:type="even"/>
      <w:type w:val="continuous"/>
      <w:pgSz w:w="11907" w:h="16840"/>
      <w:pgMar w:top="1418" w:right="1588" w:bottom="1418"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ZGQ3MGQzYWQyMDM2M2U5MWRhYzQ2MGRiZGY1ZmIifQ=="/>
  </w:docVars>
  <w:rsids>
    <w:rsidRoot w:val="001803B6"/>
    <w:rsid w:val="0000419C"/>
    <w:rsid w:val="00005629"/>
    <w:rsid w:val="000133FE"/>
    <w:rsid w:val="00016106"/>
    <w:rsid w:val="000177EB"/>
    <w:rsid w:val="00020CF5"/>
    <w:rsid w:val="000524B3"/>
    <w:rsid w:val="0005485C"/>
    <w:rsid w:val="00056125"/>
    <w:rsid w:val="00067A21"/>
    <w:rsid w:val="00074246"/>
    <w:rsid w:val="00090021"/>
    <w:rsid w:val="00097509"/>
    <w:rsid w:val="000A4076"/>
    <w:rsid w:val="000B0546"/>
    <w:rsid w:val="000C5350"/>
    <w:rsid w:val="000D4F4F"/>
    <w:rsid w:val="000E2468"/>
    <w:rsid w:val="000F093D"/>
    <w:rsid w:val="001001C9"/>
    <w:rsid w:val="0010259D"/>
    <w:rsid w:val="00115F89"/>
    <w:rsid w:val="001201B0"/>
    <w:rsid w:val="00127FC9"/>
    <w:rsid w:val="001422D1"/>
    <w:rsid w:val="00142C7D"/>
    <w:rsid w:val="00170E67"/>
    <w:rsid w:val="001803B6"/>
    <w:rsid w:val="00182AC8"/>
    <w:rsid w:val="00185E3B"/>
    <w:rsid w:val="001B1736"/>
    <w:rsid w:val="001B53C8"/>
    <w:rsid w:val="001B67CA"/>
    <w:rsid w:val="001C02D2"/>
    <w:rsid w:val="001C53AD"/>
    <w:rsid w:val="001F09B3"/>
    <w:rsid w:val="00232451"/>
    <w:rsid w:val="002460B3"/>
    <w:rsid w:val="00247EC2"/>
    <w:rsid w:val="00257BEB"/>
    <w:rsid w:val="002605AD"/>
    <w:rsid w:val="0028398F"/>
    <w:rsid w:val="00292195"/>
    <w:rsid w:val="00297320"/>
    <w:rsid w:val="002A5D9D"/>
    <w:rsid w:val="002A5FA7"/>
    <w:rsid w:val="002A71BE"/>
    <w:rsid w:val="002C1A3B"/>
    <w:rsid w:val="002D2B44"/>
    <w:rsid w:val="002D5FA7"/>
    <w:rsid w:val="00301AE5"/>
    <w:rsid w:val="003133CD"/>
    <w:rsid w:val="00324585"/>
    <w:rsid w:val="003269F1"/>
    <w:rsid w:val="00336254"/>
    <w:rsid w:val="003429AC"/>
    <w:rsid w:val="00342CF0"/>
    <w:rsid w:val="00351FC6"/>
    <w:rsid w:val="00353327"/>
    <w:rsid w:val="00360F48"/>
    <w:rsid w:val="003717C2"/>
    <w:rsid w:val="00375CE1"/>
    <w:rsid w:val="0037611C"/>
    <w:rsid w:val="00381E11"/>
    <w:rsid w:val="00386A22"/>
    <w:rsid w:val="003B25AE"/>
    <w:rsid w:val="003B331B"/>
    <w:rsid w:val="003D07AB"/>
    <w:rsid w:val="003D6616"/>
    <w:rsid w:val="003E45E8"/>
    <w:rsid w:val="003F08A9"/>
    <w:rsid w:val="003F6C3D"/>
    <w:rsid w:val="00401509"/>
    <w:rsid w:val="00410033"/>
    <w:rsid w:val="0041550A"/>
    <w:rsid w:val="0042667B"/>
    <w:rsid w:val="004420CD"/>
    <w:rsid w:val="00446B5A"/>
    <w:rsid w:val="00457F96"/>
    <w:rsid w:val="00461C7A"/>
    <w:rsid w:val="004724C7"/>
    <w:rsid w:val="00487084"/>
    <w:rsid w:val="004A5A1C"/>
    <w:rsid w:val="004F1B67"/>
    <w:rsid w:val="004F2016"/>
    <w:rsid w:val="004F2794"/>
    <w:rsid w:val="004F3547"/>
    <w:rsid w:val="00503551"/>
    <w:rsid w:val="00521EB3"/>
    <w:rsid w:val="005237B0"/>
    <w:rsid w:val="005266EC"/>
    <w:rsid w:val="00533A85"/>
    <w:rsid w:val="00560741"/>
    <w:rsid w:val="005848FF"/>
    <w:rsid w:val="005A1B5C"/>
    <w:rsid w:val="005A1F76"/>
    <w:rsid w:val="005B1970"/>
    <w:rsid w:val="005B1EC8"/>
    <w:rsid w:val="005C6E5E"/>
    <w:rsid w:val="005D1203"/>
    <w:rsid w:val="005D5CFC"/>
    <w:rsid w:val="005E0E8C"/>
    <w:rsid w:val="005F136D"/>
    <w:rsid w:val="00627285"/>
    <w:rsid w:val="006563AF"/>
    <w:rsid w:val="00661B6E"/>
    <w:rsid w:val="00677CF5"/>
    <w:rsid w:val="006B3916"/>
    <w:rsid w:val="006C631A"/>
    <w:rsid w:val="006D7C4B"/>
    <w:rsid w:val="006E1232"/>
    <w:rsid w:val="006E384B"/>
    <w:rsid w:val="006E6C7E"/>
    <w:rsid w:val="00701731"/>
    <w:rsid w:val="00711E27"/>
    <w:rsid w:val="00713219"/>
    <w:rsid w:val="00713F75"/>
    <w:rsid w:val="00732E63"/>
    <w:rsid w:val="00741712"/>
    <w:rsid w:val="00741889"/>
    <w:rsid w:val="00743C4C"/>
    <w:rsid w:val="00747D19"/>
    <w:rsid w:val="00752FD0"/>
    <w:rsid w:val="00760816"/>
    <w:rsid w:val="007822AE"/>
    <w:rsid w:val="00794A5E"/>
    <w:rsid w:val="007A2CBA"/>
    <w:rsid w:val="007A4947"/>
    <w:rsid w:val="007B1462"/>
    <w:rsid w:val="007D72DD"/>
    <w:rsid w:val="007E0188"/>
    <w:rsid w:val="007F487A"/>
    <w:rsid w:val="008059FC"/>
    <w:rsid w:val="008117A0"/>
    <w:rsid w:val="00846B5B"/>
    <w:rsid w:val="008516C5"/>
    <w:rsid w:val="00861A3E"/>
    <w:rsid w:val="00875047"/>
    <w:rsid w:val="008824B6"/>
    <w:rsid w:val="008865CB"/>
    <w:rsid w:val="008A68F1"/>
    <w:rsid w:val="008B252D"/>
    <w:rsid w:val="008B4493"/>
    <w:rsid w:val="008B7F43"/>
    <w:rsid w:val="008C2A67"/>
    <w:rsid w:val="008C7B61"/>
    <w:rsid w:val="008E13A1"/>
    <w:rsid w:val="008E490A"/>
    <w:rsid w:val="009021EF"/>
    <w:rsid w:val="00902A11"/>
    <w:rsid w:val="009058B2"/>
    <w:rsid w:val="00932567"/>
    <w:rsid w:val="0095769F"/>
    <w:rsid w:val="00960689"/>
    <w:rsid w:val="00967FCF"/>
    <w:rsid w:val="009745FC"/>
    <w:rsid w:val="009753BC"/>
    <w:rsid w:val="00981ED1"/>
    <w:rsid w:val="00990EA7"/>
    <w:rsid w:val="009B2A68"/>
    <w:rsid w:val="009C01B3"/>
    <w:rsid w:val="009C450D"/>
    <w:rsid w:val="009D48E7"/>
    <w:rsid w:val="009D6E0E"/>
    <w:rsid w:val="009F18E3"/>
    <w:rsid w:val="009F5F29"/>
    <w:rsid w:val="00A00FAA"/>
    <w:rsid w:val="00A024BC"/>
    <w:rsid w:val="00A02FF3"/>
    <w:rsid w:val="00A04650"/>
    <w:rsid w:val="00A11846"/>
    <w:rsid w:val="00A177DA"/>
    <w:rsid w:val="00A3360B"/>
    <w:rsid w:val="00A70FEA"/>
    <w:rsid w:val="00A923E2"/>
    <w:rsid w:val="00AA4A58"/>
    <w:rsid w:val="00AB11EC"/>
    <w:rsid w:val="00AB40B2"/>
    <w:rsid w:val="00AB7E38"/>
    <w:rsid w:val="00AC2A7E"/>
    <w:rsid w:val="00AC59E2"/>
    <w:rsid w:val="00AC6B5D"/>
    <w:rsid w:val="00AD298F"/>
    <w:rsid w:val="00AE45DD"/>
    <w:rsid w:val="00B07455"/>
    <w:rsid w:val="00B47375"/>
    <w:rsid w:val="00B90607"/>
    <w:rsid w:val="00BA2C75"/>
    <w:rsid w:val="00BA3634"/>
    <w:rsid w:val="00BB62A3"/>
    <w:rsid w:val="00BB68ED"/>
    <w:rsid w:val="00BB7B81"/>
    <w:rsid w:val="00BC2ACF"/>
    <w:rsid w:val="00BD6C98"/>
    <w:rsid w:val="00BD7C39"/>
    <w:rsid w:val="00BE32E3"/>
    <w:rsid w:val="00BE7D80"/>
    <w:rsid w:val="00BF57EB"/>
    <w:rsid w:val="00BF5D96"/>
    <w:rsid w:val="00C0010F"/>
    <w:rsid w:val="00C251C5"/>
    <w:rsid w:val="00C27EC8"/>
    <w:rsid w:val="00C366A5"/>
    <w:rsid w:val="00C4030C"/>
    <w:rsid w:val="00C43824"/>
    <w:rsid w:val="00C45421"/>
    <w:rsid w:val="00C50421"/>
    <w:rsid w:val="00C540A7"/>
    <w:rsid w:val="00C61ED7"/>
    <w:rsid w:val="00C637A8"/>
    <w:rsid w:val="00C91D95"/>
    <w:rsid w:val="00C964B1"/>
    <w:rsid w:val="00CA5FA0"/>
    <w:rsid w:val="00CB3E46"/>
    <w:rsid w:val="00CB7941"/>
    <w:rsid w:val="00CC6BA2"/>
    <w:rsid w:val="00CD77E9"/>
    <w:rsid w:val="00CF0090"/>
    <w:rsid w:val="00CF0AA4"/>
    <w:rsid w:val="00CF2555"/>
    <w:rsid w:val="00CF4D1E"/>
    <w:rsid w:val="00D11DEB"/>
    <w:rsid w:val="00D25BA8"/>
    <w:rsid w:val="00D54BA5"/>
    <w:rsid w:val="00D750CA"/>
    <w:rsid w:val="00D75E5D"/>
    <w:rsid w:val="00D764D8"/>
    <w:rsid w:val="00D92130"/>
    <w:rsid w:val="00D961B6"/>
    <w:rsid w:val="00DA4D47"/>
    <w:rsid w:val="00DB247D"/>
    <w:rsid w:val="00DB5B50"/>
    <w:rsid w:val="00DB660F"/>
    <w:rsid w:val="00DD7F2A"/>
    <w:rsid w:val="00DF3628"/>
    <w:rsid w:val="00DF3CE6"/>
    <w:rsid w:val="00DF713D"/>
    <w:rsid w:val="00E019F3"/>
    <w:rsid w:val="00E04E2F"/>
    <w:rsid w:val="00E25570"/>
    <w:rsid w:val="00E35BC3"/>
    <w:rsid w:val="00E5386A"/>
    <w:rsid w:val="00E836ED"/>
    <w:rsid w:val="00E95D9F"/>
    <w:rsid w:val="00EA09A0"/>
    <w:rsid w:val="00EB6E89"/>
    <w:rsid w:val="00ED62E0"/>
    <w:rsid w:val="00EE04E1"/>
    <w:rsid w:val="00EE5F8E"/>
    <w:rsid w:val="00EF0A33"/>
    <w:rsid w:val="00EF0F4A"/>
    <w:rsid w:val="00EF4770"/>
    <w:rsid w:val="00EF53C8"/>
    <w:rsid w:val="00F006EA"/>
    <w:rsid w:val="00F14ED4"/>
    <w:rsid w:val="00F16FE6"/>
    <w:rsid w:val="00F25EC9"/>
    <w:rsid w:val="00F31124"/>
    <w:rsid w:val="00F323DB"/>
    <w:rsid w:val="00F3769B"/>
    <w:rsid w:val="00F62628"/>
    <w:rsid w:val="00F72F86"/>
    <w:rsid w:val="00F817A2"/>
    <w:rsid w:val="00F92B71"/>
    <w:rsid w:val="00F947F1"/>
    <w:rsid w:val="00F96C1A"/>
    <w:rsid w:val="00FA4216"/>
    <w:rsid w:val="00FB65BC"/>
    <w:rsid w:val="00FC43B3"/>
    <w:rsid w:val="00FC4CA9"/>
    <w:rsid w:val="00FD0BD9"/>
    <w:rsid w:val="00FD6D5A"/>
    <w:rsid w:val="00FF0D72"/>
    <w:rsid w:val="00FF298B"/>
    <w:rsid w:val="00FF488E"/>
    <w:rsid w:val="047A1C27"/>
    <w:rsid w:val="04871FE3"/>
    <w:rsid w:val="080A1514"/>
    <w:rsid w:val="08346D03"/>
    <w:rsid w:val="0B0E5712"/>
    <w:rsid w:val="12F11306"/>
    <w:rsid w:val="21011AC3"/>
    <w:rsid w:val="21BB554A"/>
    <w:rsid w:val="23240357"/>
    <w:rsid w:val="2C972648"/>
    <w:rsid w:val="2CCF3C1D"/>
    <w:rsid w:val="32C2463C"/>
    <w:rsid w:val="348B15FC"/>
    <w:rsid w:val="34A32D29"/>
    <w:rsid w:val="3ED61C38"/>
    <w:rsid w:val="3EEF6724"/>
    <w:rsid w:val="40E61FD1"/>
    <w:rsid w:val="46B123B6"/>
    <w:rsid w:val="49AA3A34"/>
    <w:rsid w:val="4C4D2D4A"/>
    <w:rsid w:val="4E6C2E38"/>
    <w:rsid w:val="5118670D"/>
    <w:rsid w:val="51220301"/>
    <w:rsid w:val="51936957"/>
    <w:rsid w:val="5B1652F5"/>
    <w:rsid w:val="646F258E"/>
    <w:rsid w:val="6558131B"/>
    <w:rsid w:val="751D6E00"/>
    <w:rsid w:val="762D0771"/>
    <w:rsid w:val="77005500"/>
    <w:rsid w:val="7C014E34"/>
    <w:rsid w:val="7C5E2FCC"/>
    <w:rsid w:val="7D8D436F"/>
    <w:rsid w:val="7DD038F3"/>
    <w:rsid w:val="7FDE16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580" w:firstLineChars="200"/>
    </w:pPr>
    <w:rPr>
      <w:sz w:val="29"/>
    </w:rPr>
  </w:style>
  <w:style w:type="paragraph" w:styleId="3">
    <w:name w:val="Body Text Indent 2"/>
    <w:basedOn w:val="1"/>
    <w:autoRedefine/>
    <w:qFormat/>
    <w:uiPriority w:val="0"/>
    <w:pPr>
      <w:adjustRightInd w:val="0"/>
      <w:snapToGrid w:val="0"/>
      <w:spacing w:line="500" w:lineRule="exact"/>
      <w:ind w:firstLine="560"/>
    </w:pPr>
    <w:rPr>
      <w:sz w:val="28"/>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autoRedefine/>
    <w:qFormat/>
    <w:uiPriority w:val="0"/>
  </w:style>
  <w:style w:type="character" w:styleId="10">
    <w:name w:val="Hyperlink"/>
    <w:autoRedefine/>
    <w:qFormat/>
    <w:uiPriority w:val="0"/>
    <w:rPr>
      <w:color w:val="0000FF"/>
      <w:u w:val="single"/>
    </w:rPr>
  </w:style>
  <w:style w:type="character" w:customStyle="1" w:styleId="11">
    <w:name w:val="批注框文本 Char"/>
    <w:link w:val="4"/>
    <w:autoRedefine/>
    <w:qFormat/>
    <w:uiPriority w:val="0"/>
    <w:rPr>
      <w:kern w:val="2"/>
      <w:sz w:val="18"/>
      <w:szCs w:val="18"/>
    </w:rPr>
  </w:style>
  <w:style w:type="character" w:customStyle="1" w:styleId="12">
    <w:name w:val="页眉 Char"/>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安徽机电学院-三优电脑</Company>
  <Pages>8</Pages>
  <Words>696</Words>
  <Characters>3971</Characters>
  <Lines>33</Lines>
  <Paragraphs>9</Paragraphs>
  <TotalTime>1</TotalTime>
  <ScaleCrop>false</ScaleCrop>
  <LinksUpToDate>false</LinksUpToDate>
  <CharactersWithSpaces>4658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2022-11-28T06:54:00Z</dcterms:created>
  <dc:creator>001</dc:creator>
  <cp:lastModifiedBy>可可</cp:lastModifiedBy>
  <cp:lastPrinted>2021-08-05T00:49:00Z</cp:lastPrinted>
  <dcterms:modified xsi:type="dcterms:W3CDTF">2024-03-05T07:49:46Z</dcterms:modified>
  <dc:title>合同编号：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CFB9D4FB542E4068A38DCDD5E642B084_13</vt:lpwstr>
  </property>
</Properties>
</file>