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0810">
      <w:pPr>
        <w:jc w:val="center"/>
        <w:outlineLvl w:val="0"/>
        <w:rPr>
          <w:rFonts w:hint="eastAsia" w:ascii="宋体" w:hAnsi="宋体"/>
          <w:spacing w:val="40"/>
          <w:sz w:val="44"/>
          <w:szCs w:val="44"/>
        </w:rPr>
      </w:pPr>
    </w:p>
    <w:p w14:paraId="0487BA06">
      <w:pPr>
        <w:jc w:val="center"/>
        <w:outlineLvl w:val="0"/>
        <w:rPr>
          <w:rFonts w:hint="eastAsia" w:ascii="宋体" w:hAnsi="宋体" w:eastAsia="宋体"/>
          <w:spacing w:val="40"/>
          <w:sz w:val="44"/>
          <w:szCs w:val="44"/>
          <w:lang w:val="en-US" w:eastAsia="zh-CN"/>
        </w:rPr>
      </w:pPr>
      <w:r>
        <w:rPr>
          <w:rFonts w:hint="eastAsia" w:ascii="宋体" w:hAnsi="宋体"/>
          <w:spacing w:val="40"/>
          <w:sz w:val="44"/>
          <w:szCs w:val="44"/>
        </w:rPr>
        <w:t>安徽省教育科学研究项目</w:t>
      </w:r>
      <w:r>
        <w:rPr>
          <w:rFonts w:hint="eastAsia" w:ascii="宋体" w:hAnsi="宋体"/>
          <w:spacing w:val="40"/>
          <w:sz w:val="44"/>
          <w:szCs w:val="44"/>
          <w:lang w:val="en-US" w:eastAsia="zh-CN"/>
        </w:rPr>
        <w:t>之</w:t>
      </w:r>
    </w:p>
    <w:p w14:paraId="4DBC800B">
      <w:pPr>
        <w:jc w:val="center"/>
        <w:outlineLvl w:val="0"/>
        <w:rPr>
          <w:rFonts w:hint="eastAsia" w:ascii="宋体" w:hAnsi="宋体" w:eastAsia="宋体" w:cs="Times New Roman"/>
          <w:spacing w:val="40"/>
          <w:sz w:val="44"/>
          <w:szCs w:val="44"/>
          <w:lang w:val="en-US" w:eastAsia="zh-CN"/>
        </w:rPr>
      </w:pPr>
      <w:bookmarkStart w:id="1" w:name="_GoBack"/>
      <w:r>
        <w:rPr>
          <w:rFonts w:hint="eastAsia" w:ascii="宋体" w:hAnsi="宋体" w:eastAsia="宋体" w:cs="Times New Roman"/>
          <w:spacing w:val="40"/>
          <w:sz w:val="44"/>
          <w:szCs w:val="44"/>
          <w:lang w:val="en-US" w:eastAsia="zh-CN"/>
        </w:rPr>
        <w:t>教</w:t>
      </w:r>
      <w:r>
        <w:rPr>
          <w:rFonts w:hint="eastAsia" w:ascii="宋体" w:hAnsi="宋体" w:eastAsia="宋体" w:cs="Times New Roman"/>
          <w:spacing w:val="40"/>
          <w:sz w:val="44"/>
          <w:szCs w:val="44"/>
        </w:rPr>
        <w:t>育政策研究专项</w:t>
      </w:r>
      <w:bookmarkEnd w:id="1"/>
      <w:r>
        <w:rPr>
          <w:rFonts w:hint="eastAsia" w:ascii="宋体" w:hAnsi="宋体" w:eastAsia="宋体" w:cs="Times New Roman"/>
          <w:spacing w:val="40"/>
          <w:sz w:val="44"/>
          <w:szCs w:val="44"/>
          <w:lang w:val="en-US" w:eastAsia="zh-CN"/>
        </w:rPr>
        <w:t>项目</w:t>
      </w:r>
    </w:p>
    <w:p w14:paraId="41737C32">
      <w:pPr>
        <w:spacing w:line="400" w:lineRule="exact"/>
        <w:jc w:val="center"/>
        <w:rPr>
          <w:rFonts w:hint="eastAsia" w:eastAsia="黑体" w:cs="黑体"/>
          <w:sz w:val="36"/>
          <w:szCs w:val="36"/>
        </w:rPr>
      </w:pPr>
    </w:p>
    <w:p w14:paraId="4B3AAED3">
      <w:pPr>
        <w:spacing w:line="400" w:lineRule="exact"/>
        <w:jc w:val="center"/>
        <w:rPr>
          <w:rFonts w:hint="eastAsia" w:eastAsia="黑体" w:cs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《设计论证》活页</w:t>
      </w:r>
    </w:p>
    <w:tbl>
      <w:tblPr>
        <w:tblStyle w:val="3"/>
        <w:tblpPr w:leftFromText="180" w:rightFromText="180" w:vertAnchor="text" w:horzAnchor="page" w:tblpX="2765" w:tblpY="56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965"/>
      </w:tblGrid>
      <w:tr w14:paraId="7550F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80" w:type="dxa"/>
            <w:noWrap w:val="0"/>
            <w:vAlign w:val="center"/>
          </w:tcPr>
          <w:p w14:paraId="2D413F8F">
            <w:pPr>
              <w:ind w:right="88" w:rightChars="4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活页编号</w:t>
            </w:r>
          </w:p>
        </w:tc>
        <w:tc>
          <w:tcPr>
            <w:tcW w:w="4965" w:type="dxa"/>
            <w:noWrap w:val="0"/>
            <w:vAlign w:val="center"/>
          </w:tcPr>
          <w:p w14:paraId="49F53F06">
            <w:pPr>
              <w:jc w:val="center"/>
            </w:pPr>
          </w:p>
        </w:tc>
      </w:tr>
      <w:tr w14:paraId="08BF0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545" w:type="dxa"/>
            <w:gridSpan w:val="2"/>
            <w:noWrap w:val="0"/>
            <w:vAlign w:val="center"/>
          </w:tcPr>
          <w:p w14:paraId="7A522262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2025年6月制</w:t>
            </w:r>
          </w:p>
        </w:tc>
      </w:tr>
    </w:tbl>
    <w:p w14:paraId="07815C01">
      <w:pPr>
        <w:rPr>
          <w:rFonts w:hint="eastAsia" w:ascii="仿宋_GB2312" w:eastAsia="仿宋_GB2312"/>
        </w:rPr>
      </w:pPr>
    </w:p>
    <w:p w14:paraId="752B666F">
      <w:pPr>
        <w:spacing w:line="200" w:lineRule="exact"/>
        <w:rPr>
          <w:rFonts w:eastAsia="黑体"/>
          <w:sz w:val="30"/>
          <w:szCs w:val="30"/>
        </w:rPr>
      </w:pPr>
    </w:p>
    <w:p w14:paraId="1DD823EE">
      <w:pPr>
        <w:spacing w:line="420" w:lineRule="exact"/>
        <w:ind w:right="227" w:firstLine="120" w:firstLineChars="50"/>
        <w:rPr>
          <w:rFonts w:hint="eastAsia" w:ascii="楷体_GB2312" w:hAnsi="宋体" w:eastAsia="楷体_GB2312" w:cs="楷体_GB2312"/>
          <w:b/>
          <w:bCs/>
          <w:sz w:val="24"/>
          <w:szCs w:val="24"/>
        </w:rPr>
      </w:pPr>
    </w:p>
    <w:p w14:paraId="5E5FB222">
      <w:pPr>
        <w:spacing w:line="420" w:lineRule="exact"/>
        <w:ind w:right="227" w:firstLine="120" w:firstLineChars="50"/>
        <w:rPr>
          <w:rFonts w:hint="eastAsia" w:ascii="楷体_GB2312" w:hAnsi="宋体" w:eastAsia="楷体_GB2312" w:cs="楷体_GB2312"/>
          <w:b/>
          <w:bCs/>
          <w:sz w:val="24"/>
          <w:szCs w:val="24"/>
        </w:rPr>
      </w:pPr>
    </w:p>
    <w:p w14:paraId="1C923084">
      <w:pPr>
        <w:spacing w:line="420" w:lineRule="exact"/>
        <w:ind w:right="227" w:firstLine="120" w:firstLineChars="50"/>
        <w:rPr>
          <w:rFonts w:hint="eastAsia" w:ascii="楷体_GB2312" w:hAnsi="宋体" w:eastAsia="楷体_GB2312" w:cs="楷体_GB2312"/>
          <w:b/>
          <w:bCs/>
          <w:sz w:val="24"/>
          <w:szCs w:val="24"/>
        </w:rPr>
      </w:pPr>
    </w:p>
    <w:p w14:paraId="200E6D71">
      <w:pPr>
        <w:spacing w:line="420" w:lineRule="exact"/>
        <w:ind w:right="227" w:firstLine="120" w:firstLineChars="50"/>
        <w:rPr>
          <w:rFonts w:hint="eastAsia" w:ascii="楷体_GB2312" w:hAnsi="宋体" w:eastAsia="楷体_GB2312" w:cs="楷体_GB2312"/>
          <w:b/>
          <w:bCs/>
          <w:sz w:val="24"/>
          <w:szCs w:val="24"/>
        </w:rPr>
      </w:pPr>
      <w:r>
        <w:rPr>
          <w:rFonts w:hint="eastAsia" w:ascii="楷体_GB2312" w:hAnsi="宋体" w:eastAsia="楷体_GB2312" w:cs="楷体_GB2312"/>
          <w:b/>
          <w:bCs/>
          <w:sz w:val="24"/>
          <w:szCs w:val="24"/>
        </w:rPr>
        <w:t>说明：</w:t>
      </w:r>
    </w:p>
    <w:p w14:paraId="68F61D0D">
      <w:pPr>
        <w:jc w:val="both"/>
        <w:rPr>
          <w:rFonts w:hint="eastAsia" w:ascii="楷体_GB2312" w:hAnsi="宋体" w:eastAsia="楷体_GB2312" w:cs="楷体_GB2312"/>
          <w:spacing w:val="-8"/>
          <w:sz w:val="24"/>
          <w:szCs w:val="24"/>
        </w:rPr>
      </w:pP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 xml:space="preserve">     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1.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eastAsia="zh-CN"/>
        </w:rPr>
        <w:t>《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活页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eastAsia="zh-CN"/>
        </w:rPr>
        <w:t>》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单独装订，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供匿名评审使用。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项目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名称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eastAsia="zh-CN"/>
        </w:rPr>
        <w:t>、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设计论证要与《申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报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书》一致。</w:t>
      </w:r>
    </w:p>
    <w:p w14:paraId="2D97EF46">
      <w:pPr>
        <w:spacing w:line="420" w:lineRule="exact"/>
        <w:ind w:right="227" w:firstLine="560" w:firstLineChars="250"/>
        <w:rPr>
          <w:rFonts w:hint="eastAsia" w:ascii="楷体_GB2312" w:hAnsi="宋体" w:eastAsia="楷体_GB2312" w:cs="楷体_GB2312"/>
          <w:spacing w:val="-8"/>
          <w:sz w:val="24"/>
          <w:szCs w:val="24"/>
          <w:lang w:val="zh-CN"/>
        </w:rPr>
      </w:pP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2.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zh-CN"/>
        </w:rPr>
        <w:t>申请人和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参加者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zh-CN"/>
        </w:rPr>
        <w:t>的姓名、单位名称、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单位公章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zh-CN"/>
        </w:rPr>
        <w:t>等信息，统一用×××、××××××代表，不得直接或间接透露个人相关信息或背景资料。否则，取消参评资格，不进入评审程序。</w:t>
      </w:r>
    </w:p>
    <w:p w14:paraId="23F1C75E">
      <w:pPr>
        <w:spacing w:line="420" w:lineRule="exact"/>
        <w:ind w:right="227" w:firstLine="560" w:firstLineChars="2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3.与本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项目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无关的成果等不能作为前期成果填写。</w:t>
      </w:r>
    </w:p>
    <w:p w14:paraId="73A0A989">
      <w:pPr>
        <w:spacing w:line="420" w:lineRule="exact"/>
        <w:ind w:right="227" w:firstLine="560" w:firstLineChars="2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4.A3双面印制，中缝装订。</w:t>
      </w:r>
    </w:p>
    <w:p w14:paraId="126E094F">
      <w:pPr>
        <w:spacing w:line="420" w:lineRule="exact"/>
        <w:ind w:right="227" w:firstLine="560" w:firstLineChars="2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</w:p>
    <w:p w14:paraId="56BE2D8A">
      <w:pPr>
        <w:spacing w:line="420" w:lineRule="exact"/>
        <w:ind w:right="227" w:firstLine="112" w:firstLineChars="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</w:p>
    <w:p w14:paraId="2EB2A201">
      <w:pPr>
        <w:rPr>
          <w:rFonts w:hint="eastAsia" w:ascii="宋体" w:hAnsi="宋体"/>
          <w:b/>
          <w:bCs w:val="0"/>
          <w:sz w:val="30"/>
          <w:u w:val="single"/>
        </w:rPr>
      </w:pPr>
      <w:r>
        <w:rPr>
          <w:rFonts w:hint="eastAsia" w:ascii="宋体" w:hAnsi="宋体"/>
          <w:b/>
          <w:bCs w:val="0"/>
          <w:sz w:val="30"/>
          <w:lang w:val="en-US" w:eastAsia="zh-CN"/>
        </w:rPr>
        <w:t>项目</w:t>
      </w:r>
      <w:r>
        <w:rPr>
          <w:rFonts w:hint="eastAsia" w:ascii="宋体" w:hAnsi="宋体"/>
          <w:b/>
          <w:bCs w:val="0"/>
          <w:sz w:val="30"/>
        </w:rPr>
        <w:t>名称</w:t>
      </w:r>
      <w:r>
        <w:rPr>
          <w:rFonts w:hint="eastAsia" w:ascii="宋体" w:hAnsi="宋体"/>
          <w:b/>
          <w:bCs w:val="0"/>
          <w:sz w:val="30"/>
          <w:u w:val="single"/>
        </w:rPr>
        <w:t xml:space="preserve">   </w:t>
      </w:r>
      <w:bookmarkStart w:id="0" w:name="OLE_LINK2"/>
      <w:r>
        <w:rPr>
          <w:rFonts w:hint="eastAsia" w:ascii="宋体" w:hAnsi="宋体"/>
          <w:b/>
          <w:bCs w:val="0"/>
          <w:sz w:val="30"/>
          <w:u w:val="single"/>
        </w:rPr>
        <w:t xml:space="preserve">            </w:t>
      </w:r>
      <w:bookmarkEnd w:id="0"/>
      <w:r>
        <w:rPr>
          <w:rFonts w:hint="eastAsia" w:ascii="宋体" w:hAnsi="宋体"/>
          <w:b/>
          <w:bCs w:val="0"/>
          <w:sz w:val="30"/>
          <w:u w:val="single"/>
        </w:rPr>
        <w:t xml:space="preserve">                                     </w:t>
      </w:r>
    </w:p>
    <w:p w14:paraId="4569D1ED">
      <w:pPr>
        <w:rPr>
          <w:rFonts w:ascii="楷体_GB2312" w:hAnsi="宋体" w:eastAsia="楷体_GB2312"/>
          <w:spacing w:val="-8"/>
          <w:sz w:val="24"/>
          <w:szCs w:val="24"/>
        </w:rPr>
      </w:pPr>
      <w:r>
        <w:rPr>
          <w:rFonts w:hint="eastAsia" w:ascii="宋体" w:hAnsi="宋体" w:eastAsia="宋体" w:cs="Times New Roman"/>
          <w:b/>
          <w:bCs w:val="0"/>
          <w:sz w:val="30"/>
          <w:lang w:val="en-US" w:eastAsia="zh-CN"/>
        </w:rPr>
        <w:t>选题序号</w:t>
      </w:r>
      <w:r>
        <w:rPr>
          <w:rFonts w:hint="eastAsia" w:ascii="宋体" w:hAnsi="宋体"/>
          <w:b/>
          <w:bCs w:val="0"/>
          <w:sz w:val="30"/>
          <w:u w:val="single"/>
        </w:rPr>
        <w:t xml:space="preserve">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3"/>
      </w:tblGrid>
      <w:tr w14:paraId="432A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353" w:type="dxa"/>
            <w:noWrap w:val="0"/>
            <w:vAlign w:val="center"/>
          </w:tcPr>
          <w:p w14:paraId="2354163A">
            <w:pPr>
              <w:jc w:val="center"/>
              <w:rPr>
                <w:rFonts w:hint="eastAsia" w:ascii="宋体" w:hAnsi="宋体"/>
                <w:b/>
                <w:sz w:val="30"/>
              </w:rPr>
            </w:pPr>
          </w:p>
          <w:p w14:paraId="210BEE77">
            <w:pPr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设计论证</w:t>
            </w:r>
          </w:p>
          <w:p w14:paraId="04D731AC">
            <w:pPr>
              <w:spacing w:before="156" w:beforeLines="50" w:line="4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1.选题依据：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相关研究的综述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略写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, 独到理论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或实践意义等。</w:t>
            </w:r>
          </w:p>
          <w:p w14:paraId="70D03784">
            <w:pPr>
              <w:tabs>
                <w:tab w:val="left" w:pos="2107"/>
              </w:tabs>
              <w:spacing w:line="4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2.研究内容：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核心概念的界定、研究对象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研究目标、框架思路、主要内容、重点难点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具体方法等。</w:t>
            </w:r>
          </w:p>
          <w:p w14:paraId="182EB5EB">
            <w:pPr>
              <w:spacing w:line="4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3.创新之处：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政策、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实践特色，预计有哪些突破。</w:t>
            </w:r>
          </w:p>
          <w:p w14:paraId="3FD43FA5">
            <w:pPr>
              <w:spacing w:line="40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4.参考文献：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开展本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研究的主要中外参考文献。（略写）</w:t>
            </w:r>
          </w:p>
          <w:p w14:paraId="2BF36C69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5.预期成果：</w:t>
            </w:r>
            <w:r>
              <w:rPr>
                <w:rFonts w:hint="eastAsia" w:ascii="宋体" w:hAnsi="宋体" w:eastAsia="宋体" w:cs="宋体"/>
                <w:szCs w:val="21"/>
              </w:rPr>
              <w:t>成果形式、成果应用及预期社会效益等。</w:t>
            </w:r>
          </w:p>
          <w:p w14:paraId="3938F191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6.研究基础：</w:t>
            </w:r>
            <w:r>
              <w:rPr>
                <w:rFonts w:hint="eastAsia" w:ascii="宋体" w:hAnsi="宋体" w:eastAsia="宋体" w:cs="宋体"/>
                <w:szCs w:val="21"/>
              </w:rPr>
              <w:t>完成本课题的条件分析。</w:t>
            </w:r>
          </w:p>
          <w:p w14:paraId="19080C46">
            <w:pPr>
              <w:rPr>
                <w:rFonts w:hint="eastAsia" w:ascii="仿宋_GB2312" w:eastAsia="仿宋_GB2312"/>
              </w:rPr>
            </w:pPr>
          </w:p>
        </w:tc>
      </w:tr>
      <w:tr w14:paraId="5BED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9353" w:type="dxa"/>
            <w:noWrap w:val="0"/>
            <w:vAlign w:val="top"/>
          </w:tcPr>
          <w:p w14:paraId="1957364E">
            <w:pPr>
              <w:jc w:val="right"/>
              <w:rPr>
                <w:rFonts w:hint="eastAsia" w:ascii="仿宋_GB2312" w:eastAsia="仿宋_GB2312"/>
              </w:rPr>
            </w:pPr>
          </w:p>
          <w:p w14:paraId="021D0BFB">
            <w:pPr>
              <w:jc w:val="right"/>
              <w:rPr>
                <w:rFonts w:hint="eastAsia" w:ascii="仿宋_GB2312" w:eastAsia="仿宋_GB2312"/>
              </w:rPr>
            </w:pPr>
          </w:p>
          <w:p w14:paraId="4B047FDD">
            <w:pPr>
              <w:jc w:val="right"/>
              <w:rPr>
                <w:rFonts w:hint="eastAsia" w:ascii="仿宋_GB2312" w:eastAsia="仿宋_GB2312"/>
              </w:rPr>
            </w:pPr>
          </w:p>
          <w:p w14:paraId="19DF38F1">
            <w:pPr>
              <w:jc w:val="right"/>
              <w:rPr>
                <w:rFonts w:hint="eastAsia" w:ascii="仿宋_GB2312" w:eastAsia="仿宋_GB2312"/>
              </w:rPr>
            </w:pPr>
          </w:p>
          <w:p w14:paraId="614344EC">
            <w:pPr>
              <w:jc w:val="right"/>
              <w:rPr>
                <w:rFonts w:hint="eastAsia" w:ascii="仿宋_GB2312" w:eastAsia="仿宋_GB2312"/>
              </w:rPr>
            </w:pPr>
          </w:p>
          <w:p w14:paraId="1B481E81">
            <w:pPr>
              <w:jc w:val="right"/>
              <w:rPr>
                <w:rFonts w:hint="eastAsia" w:ascii="仿宋_GB2312" w:eastAsia="仿宋_GB2312"/>
              </w:rPr>
            </w:pPr>
          </w:p>
          <w:p w14:paraId="6CCF3D87">
            <w:pPr>
              <w:jc w:val="right"/>
              <w:rPr>
                <w:rFonts w:hint="eastAsia" w:ascii="仿宋_GB2312" w:eastAsia="仿宋_GB2312"/>
              </w:rPr>
            </w:pPr>
          </w:p>
          <w:p w14:paraId="6DC1422D">
            <w:pPr>
              <w:jc w:val="right"/>
              <w:rPr>
                <w:rFonts w:hint="eastAsia" w:ascii="仿宋_GB2312" w:eastAsia="仿宋_GB2312"/>
              </w:rPr>
            </w:pPr>
          </w:p>
          <w:p w14:paraId="2ADA6A6F">
            <w:pPr>
              <w:jc w:val="right"/>
              <w:rPr>
                <w:rFonts w:hint="eastAsia" w:ascii="仿宋_GB2312" w:eastAsia="仿宋_GB2312"/>
              </w:rPr>
            </w:pPr>
          </w:p>
          <w:p w14:paraId="6B6A3D47">
            <w:pPr>
              <w:jc w:val="both"/>
              <w:rPr>
                <w:rFonts w:hint="eastAsia" w:ascii="仿宋_GB2312" w:eastAsia="仿宋_GB2312"/>
              </w:rPr>
            </w:pPr>
          </w:p>
          <w:p w14:paraId="4D6489FF">
            <w:pPr>
              <w:jc w:val="right"/>
              <w:rPr>
                <w:rFonts w:hint="eastAsia" w:ascii="仿宋_GB2312" w:eastAsia="仿宋_GB2312"/>
              </w:rPr>
            </w:pPr>
          </w:p>
          <w:p w14:paraId="25B6A000">
            <w:pPr>
              <w:jc w:val="right"/>
              <w:rPr>
                <w:rFonts w:hint="eastAsia" w:ascii="仿宋_GB2312" w:eastAsia="仿宋_GB2312"/>
              </w:rPr>
            </w:pPr>
          </w:p>
          <w:p w14:paraId="706DDFD3">
            <w:pPr>
              <w:jc w:val="right"/>
              <w:rPr>
                <w:rFonts w:hint="eastAsia" w:ascii="仿宋_GB2312" w:eastAsia="仿宋_GB2312"/>
              </w:rPr>
            </w:pPr>
          </w:p>
          <w:p w14:paraId="4EA26101">
            <w:pPr>
              <w:jc w:val="right"/>
              <w:rPr>
                <w:rFonts w:hint="eastAsia" w:ascii="仿宋_GB2312" w:eastAsia="仿宋_GB2312"/>
              </w:rPr>
            </w:pPr>
          </w:p>
          <w:p w14:paraId="2836D019">
            <w:pPr>
              <w:jc w:val="right"/>
              <w:rPr>
                <w:rFonts w:hint="eastAsia" w:ascii="仿宋_GB2312" w:eastAsia="仿宋_GB2312"/>
              </w:rPr>
            </w:pPr>
          </w:p>
          <w:p w14:paraId="37B034B2">
            <w:pPr>
              <w:jc w:val="right"/>
              <w:rPr>
                <w:rFonts w:hint="eastAsia" w:ascii="仿宋_GB2312" w:eastAsia="仿宋_GB2312"/>
              </w:rPr>
            </w:pPr>
          </w:p>
          <w:p w14:paraId="7477E6D9">
            <w:pPr>
              <w:jc w:val="right"/>
              <w:rPr>
                <w:rFonts w:hint="eastAsia" w:ascii="仿宋_GB2312" w:eastAsia="仿宋_GB2312"/>
              </w:rPr>
            </w:pPr>
          </w:p>
          <w:p w14:paraId="3C53C38B">
            <w:pPr>
              <w:jc w:val="right"/>
              <w:rPr>
                <w:rFonts w:hint="eastAsia" w:ascii="仿宋_GB2312" w:eastAsia="仿宋_GB2312"/>
              </w:rPr>
            </w:pPr>
          </w:p>
          <w:p w14:paraId="215D1A59">
            <w:pPr>
              <w:jc w:val="right"/>
              <w:rPr>
                <w:rFonts w:hint="eastAsia" w:ascii="仿宋_GB2312" w:eastAsia="仿宋_GB2312"/>
              </w:rPr>
            </w:pPr>
          </w:p>
          <w:p w14:paraId="1F22072E">
            <w:pPr>
              <w:jc w:val="right"/>
              <w:rPr>
                <w:rFonts w:hint="eastAsia" w:ascii="仿宋_GB2312" w:eastAsia="仿宋_GB2312"/>
              </w:rPr>
            </w:pPr>
          </w:p>
          <w:p w14:paraId="2472BD59">
            <w:pPr>
              <w:jc w:val="right"/>
              <w:rPr>
                <w:rFonts w:hint="eastAsia" w:ascii="仿宋_GB2312" w:eastAsia="仿宋_GB2312"/>
              </w:rPr>
            </w:pPr>
          </w:p>
          <w:p w14:paraId="7E5736E7"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宋体" w:hAnsi="宋体" w:eastAsia="宋体" w:cs="宋体"/>
              </w:rPr>
              <w:t>此栏可根据需要加页</w:t>
            </w:r>
          </w:p>
        </w:tc>
      </w:tr>
    </w:tbl>
    <w:p w14:paraId="482400E7">
      <w:pPr>
        <w:rPr>
          <w:rFonts w:ascii="楷体_GB2312" w:hAnsi="宋体" w:eastAsia="楷体_GB2312"/>
          <w:spacing w:val="-8"/>
          <w:sz w:val="24"/>
          <w:szCs w:val="24"/>
        </w:rPr>
      </w:pPr>
    </w:p>
    <w:p w14:paraId="7DEF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kern w:val="0"/>
          <w:szCs w:val="21"/>
        </w:rPr>
      </w:pPr>
    </w:p>
    <w:p w14:paraId="0D010951">
      <w:pPr>
        <w:spacing w:line="220" w:lineRule="atLeast"/>
        <w:rPr>
          <w:rFonts w:hint="eastAsia"/>
        </w:rPr>
      </w:pPr>
    </w:p>
    <w:p w14:paraId="7F18D304"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下表由评审专家填写，请与活页一起打印</w:t>
      </w:r>
    </w:p>
    <w:tbl>
      <w:tblPr>
        <w:tblStyle w:val="3"/>
        <w:tblpPr w:leftFromText="180" w:rightFromText="180" w:vertAnchor="text" w:horzAnchor="margin" w:tblpXSpec="center" w:tblpY="3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68"/>
        <w:gridCol w:w="1091"/>
        <w:gridCol w:w="1731"/>
        <w:gridCol w:w="2335"/>
        <w:gridCol w:w="2100"/>
      </w:tblGrid>
      <w:tr w14:paraId="47A3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7" w:type="dxa"/>
            <w:vMerge w:val="restart"/>
            <w:noWrap w:val="0"/>
            <w:vAlign w:val="center"/>
          </w:tcPr>
          <w:p w14:paraId="7D56120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评审记录</w:t>
            </w:r>
          </w:p>
          <w:p w14:paraId="6A7EC5E7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1CFC351A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专家评分</w:t>
            </w:r>
          </w:p>
        </w:tc>
        <w:tc>
          <w:tcPr>
            <w:tcW w:w="4066" w:type="dxa"/>
            <w:gridSpan w:val="2"/>
            <w:noWrap w:val="0"/>
            <w:vAlign w:val="center"/>
          </w:tcPr>
          <w:p w14:paraId="31F1A501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评审专家初步意见</w:t>
            </w:r>
          </w:p>
        </w:tc>
        <w:tc>
          <w:tcPr>
            <w:tcW w:w="2100" w:type="dxa"/>
            <w:noWrap w:val="0"/>
            <w:vAlign w:val="center"/>
          </w:tcPr>
          <w:p w14:paraId="7561048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专家签名</w:t>
            </w:r>
          </w:p>
        </w:tc>
      </w:tr>
      <w:tr w14:paraId="0062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97" w:type="dxa"/>
            <w:vMerge w:val="continue"/>
            <w:noWrap w:val="0"/>
            <w:vAlign w:val="center"/>
          </w:tcPr>
          <w:p w14:paraId="08096923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63C807D8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</w:p>
        </w:tc>
        <w:tc>
          <w:tcPr>
            <w:tcW w:w="4066" w:type="dxa"/>
            <w:gridSpan w:val="2"/>
            <w:noWrap w:val="0"/>
            <w:vAlign w:val="center"/>
          </w:tcPr>
          <w:p w14:paraId="187AFEF8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1475975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</w:p>
        </w:tc>
      </w:tr>
      <w:tr w14:paraId="0E36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497" w:type="dxa"/>
            <w:vMerge w:val="continue"/>
            <w:noWrap w:val="0"/>
            <w:vAlign w:val="center"/>
          </w:tcPr>
          <w:p w14:paraId="0E11D714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2759" w:type="dxa"/>
            <w:gridSpan w:val="2"/>
            <w:noWrap w:val="0"/>
            <w:vAlign w:val="center"/>
          </w:tcPr>
          <w:p w14:paraId="1D7071A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不建议立项</w:t>
            </w:r>
          </w:p>
          <w:p w14:paraId="16363303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主要原因</w:t>
            </w:r>
          </w:p>
        </w:tc>
        <w:tc>
          <w:tcPr>
            <w:tcW w:w="6166" w:type="dxa"/>
            <w:gridSpan w:val="3"/>
            <w:noWrap w:val="0"/>
            <w:vAlign w:val="center"/>
          </w:tcPr>
          <w:p w14:paraId="529FEB03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</w:p>
        </w:tc>
      </w:tr>
      <w:tr w14:paraId="2A93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97" w:type="dxa"/>
            <w:vMerge w:val="continue"/>
            <w:noWrap w:val="0"/>
            <w:vAlign w:val="center"/>
          </w:tcPr>
          <w:p w14:paraId="48370057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0BAAC10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评审组总分</w:t>
            </w:r>
          </w:p>
        </w:tc>
        <w:tc>
          <w:tcPr>
            <w:tcW w:w="1091" w:type="dxa"/>
            <w:noWrap w:val="0"/>
            <w:vAlign w:val="center"/>
          </w:tcPr>
          <w:p w14:paraId="65E734E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39DF007D">
            <w:pPr>
              <w:jc w:val="center"/>
              <w:rPr>
                <w:rFonts w:hint="eastAsia" w:ascii="宋体" w:hAnsi="宋体" w:eastAsia="宋体" w:cs="宋体"/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评审组意见</w:t>
            </w:r>
          </w:p>
        </w:tc>
        <w:tc>
          <w:tcPr>
            <w:tcW w:w="4435" w:type="dxa"/>
            <w:gridSpan w:val="2"/>
            <w:noWrap w:val="0"/>
            <w:vAlign w:val="center"/>
          </w:tcPr>
          <w:p w14:paraId="3E440311"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A.建议立项    B.不建议立项</w:t>
            </w:r>
          </w:p>
        </w:tc>
      </w:tr>
    </w:tbl>
    <w:p w14:paraId="2D538F69">
      <w:pPr>
        <w:jc w:val="center"/>
        <w:rPr>
          <w:rFonts w:hint="eastAsia"/>
        </w:rPr>
      </w:pPr>
    </w:p>
    <w:p w14:paraId="6C24C0E7"/>
    <w:sectPr>
      <w:pgSz w:w="11907" w:h="16840"/>
      <w:pgMar w:top="1361" w:right="1304" w:bottom="1021" w:left="1259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C7D32"/>
    <w:rsid w:val="250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2025-07-03T07:39:00Z</dcterms:created>
  <dc:creator>美美</dc:creator>
  <cp:lastModifiedBy>美美</cp:lastModifiedBy>
  <dcterms:modified xsi:type="dcterms:W3CDTF">2025-07-03T07:41:07Z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68BF6A58121C4165A6E4983E98DAED96_11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