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3"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before="179" w:line="810" w:lineRule="exact"/>
        <w:ind w:left="1121"/>
        <w:rPr>
          <w:rFonts w:ascii="宋体" w:hAnsi="宋体" w:eastAsia="宋体" w:cs="宋体"/>
          <w:color w:val="auto"/>
          <w:sz w:val="55"/>
          <w:szCs w:val="55"/>
        </w:rPr>
      </w:pPr>
      <w:r>
        <w:rPr>
          <w:rFonts w:ascii="宋体" w:hAnsi="宋体" w:eastAsia="宋体" w:cs="宋体"/>
          <w:b/>
          <w:bCs/>
          <w:color w:val="auto"/>
          <w:spacing w:val="-1"/>
          <w:position w:val="18"/>
          <w:sz w:val="55"/>
          <w:szCs w:val="55"/>
        </w:rPr>
        <w:t>202</w:t>
      </w:r>
      <w:r>
        <w:rPr>
          <w:rFonts w:hint="eastAsia" w:ascii="宋体" w:hAnsi="宋体" w:eastAsia="宋体" w:cs="宋体"/>
          <w:b/>
          <w:bCs/>
          <w:color w:val="auto"/>
          <w:spacing w:val="-1"/>
          <w:position w:val="18"/>
          <w:sz w:val="55"/>
          <w:szCs w:val="55"/>
          <w:lang w:val="en-US" w:eastAsia="zh-CN"/>
        </w:rPr>
        <w:t>3</w:t>
      </w:r>
      <w:r>
        <w:rPr>
          <w:rFonts w:ascii="宋体" w:hAnsi="宋体" w:eastAsia="宋体" w:cs="宋体"/>
          <w:b/>
          <w:bCs/>
          <w:color w:val="auto"/>
          <w:spacing w:val="-1"/>
          <w:position w:val="18"/>
          <w:sz w:val="55"/>
          <w:szCs w:val="55"/>
        </w:rPr>
        <w:t>年度安徽省社会科学</w:t>
      </w:r>
    </w:p>
    <w:p>
      <w:pPr>
        <w:spacing w:before="1" w:line="218" w:lineRule="auto"/>
        <w:ind w:left="1421"/>
        <w:rPr>
          <w:rFonts w:ascii="宋体" w:hAnsi="宋体" w:eastAsia="宋体" w:cs="宋体"/>
          <w:color w:val="auto"/>
          <w:sz w:val="55"/>
          <w:szCs w:val="55"/>
        </w:rPr>
      </w:pPr>
      <w:r>
        <w:rPr>
          <w:rFonts w:ascii="宋体" w:hAnsi="宋体" w:eastAsia="宋体" w:cs="宋体"/>
          <w:b/>
          <w:bCs/>
          <w:color w:val="auto"/>
          <w:spacing w:val="-4"/>
          <w:sz w:val="55"/>
          <w:szCs w:val="55"/>
        </w:rPr>
        <w:t>创新发展研究课题指南</w:t>
      </w: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91" w:line="483" w:lineRule="exact"/>
        <w:ind w:left="1407"/>
        <w:rPr>
          <w:rFonts w:ascii="黑体" w:hAnsi="黑体" w:eastAsia="黑体" w:cs="黑体"/>
          <w:b w:val="0"/>
          <w:bCs w:val="0"/>
          <w:color w:val="auto"/>
          <w:sz w:val="28"/>
          <w:szCs w:val="28"/>
        </w:rPr>
      </w:pPr>
      <w:r>
        <w:rPr>
          <w:rFonts w:ascii="黑体" w:hAnsi="黑体" w:eastAsia="黑体" w:cs="黑体"/>
          <w:b w:val="0"/>
          <w:bCs w:val="0"/>
          <w:color w:val="auto"/>
          <w:spacing w:val="-4"/>
          <w:position w:val="14"/>
          <w:sz w:val="28"/>
          <w:szCs w:val="28"/>
        </w:rPr>
        <w:t>安徽省社会科学创新发展研究课题管理办公室</w:t>
      </w:r>
    </w:p>
    <w:p>
      <w:pPr>
        <w:spacing w:line="223" w:lineRule="auto"/>
        <w:ind w:left="3507"/>
        <w:rPr>
          <w:b w:val="0"/>
          <w:bCs w:val="0"/>
          <w:color w:val="auto"/>
        </w:rPr>
        <w:sectPr>
          <w:footerReference r:id="rId5" w:type="default"/>
          <w:pgSz w:w="11910" w:h="16840"/>
          <w:pgMar w:top="1431" w:right="1786" w:bottom="1589" w:left="1786" w:header="0" w:footer="1350" w:gutter="0"/>
          <w:pgNumType w:fmt="decimal"/>
          <w:cols w:space="720" w:num="1"/>
        </w:sectPr>
      </w:pPr>
      <w:r>
        <w:rPr>
          <w:rFonts w:ascii="黑体" w:hAnsi="黑体" w:eastAsia="黑体" w:cs="黑体"/>
          <w:b w:val="0"/>
          <w:bCs w:val="0"/>
          <w:color w:val="auto"/>
          <w:spacing w:val="5"/>
          <w:sz w:val="28"/>
          <w:szCs w:val="28"/>
        </w:rPr>
        <w:t>202</w:t>
      </w:r>
      <w:r>
        <w:rPr>
          <w:rFonts w:hint="eastAsia" w:ascii="黑体" w:hAnsi="黑体" w:eastAsia="黑体" w:cs="黑体"/>
          <w:b w:val="0"/>
          <w:bCs w:val="0"/>
          <w:color w:val="auto"/>
          <w:spacing w:val="5"/>
          <w:sz w:val="28"/>
          <w:szCs w:val="28"/>
          <w:lang w:val="en-US" w:eastAsia="zh-CN"/>
        </w:rPr>
        <w:t>3</w:t>
      </w:r>
      <w:r>
        <w:rPr>
          <w:rFonts w:ascii="黑体" w:hAnsi="黑体" w:eastAsia="黑体" w:cs="黑体"/>
          <w:b w:val="0"/>
          <w:bCs w:val="0"/>
          <w:color w:val="auto"/>
          <w:spacing w:val="5"/>
          <w:sz w:val="28"/>
          <w:szCs w:val="28"/>
        </w:rPr>
        <w:t>年</w:t>
      </w:r>
      <w:r>
        <w:rPr>
          <w:rFonts w:hint="eastAsia" w:ascii="黑体" w:hAnsi="黑体" w:eastAsia="黑体" w:cs="黑体"/>
          <w:b w:val="0"/>
          <w:bCs w:val="0"/>
          <w:color w:val="auto"/>
          <w:spacing w:val="5"/>
          <w:sz w:val="28"/>
          <w:szCs w:val="28"/>
          <w:lang w:val="en-US" w:eastAsia="zh-CN"/>
        </w:rPr>
        <w:t>9</w:t>
      </w:r>
      <w:r>
        <w:rPr>
          <w:rFonts w:ascii="黑体" w:hAnsi="黑体" w:eastAsia="黑体" w:cs="黑体"/>
          <w:b w:val="0"/>
          <w:bCs w:val="0"/>
          <w:color w:val="auto"/>
          <w:spacing w:val="5"/>
          <w:sz w:val="28"/>
          <w:szCs w:val="28"/>
        </w:rPr>
        <w:t>月</w:t>
      </w:r>
    </w:p>
    <w:p>
      <w:pPr>
        <w:spacing w:before="127" w:line="219" w:lineRule="auto"/>
        <w:jc w:val="center"/>
        <w:rPr>
          <w:rFonts w:ascii="宋体" w:hAnsi="宋体" w:eastAsia="宋体" w:cs="宋体"/>
          <w:b/>
          <w:bCs/>
          <w:color w:val="auto"/>
          <w:spacing w:val="0"/>
          <w:sz w:val="44"/>
          <w:szCs w:val="44"/>
        </w:rPr>
      </w:pPr>
      <w:r>
        <w:rPr>
          <w:rFonts w:ascii="宋体" w:hAnsi="宋体" w:eastAsia="宋体" w:cs="宋体"/>
          <w:b/>
          <w:bCs/>
          <w:color w:val="auto"/>
          <w:spacing w:val="0"/>
          <w:sz w:val="44"/>
          <w:szCs w:val="44"/>
        </w:rPr>
        <w:t>说 明</w:t>
      </w:r>
    </w:p>
    <w:p>
      <w:pPr>
        <w:spacing w:line="279" w:lineRule="auto"/>
        <w:rPr>
          <w:rFonts w:ascii="Arial"/>
          <w:color w:val="auto"/>
          <w:spacing w:val="0"/>
          <w:sz w:val="21"/>
        </w:rPr>
      </w:pPr>
    </w:p>
    <w:p>
      <w:pPr>
        <w:spacing w:line="279" w:lineRule="auto"/>
        <w:rPr>
          <w:rFonts w:ascii="Arial"/>
          <w:color w:val="auto"/>
          <w:spacing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hint="eastAsia" w:ascii="黑体" w:hAnsi="黑体" w:eastAsia="黑体" w:cs="黑体"/>
          <w:b w:val="0"/>
          <w:bCs w:val="0"/>
          <w:color w:val="auto"/>
          <w:spacing w:val="0"/>
          <w:sz w:val="30"/>
          <w:szCs w:val="30"/>
        </w:rPr>
        <w:t>一 、202</w:t>
      </w:r>
      <w:r>
        <w:rPr>
          <w:rFonts w:hint="eastAsia" w:ascii="黑体" w:hAnsi="黑体" w:eastAsia="黑体" w:cs="黑体"/>
          <w:b w:val="0"/>
          <w:bCs w:val="0"/>
          <w:color w:val="auto"/>
          <w:spacing w:val="0"/>
          <w:sz w:val="30"/>
          <w:szCs w:val="30"/>
          <w:lang w:val="en-US" w:eastAsia="zh-CN"/>
        </w:rPr>
        <w:t>3</w:t>
      </w:r>
      <w:r>
        <w:rPr>
          <w:rFonts w:hint="eastAsia" w:ascii="黑体" w:hAnsi="黑体" w:eastAsia="黑体" w:cs="黑体"/>
          <w:b w:val="0"/>
          <w:bCs w:val="0"/>
          <w:color w:val="auto"/>
          <w:spacing w:val="0"/>
          <w:sz w:val="30"/>
          <w:szCs w:val="30"/>
        </w:rPr>
        <w:t>年度安徽省社会科学创新发展研究课题</w:t>
      </w:r>
      <w:r>
        <w:rPr>
          <w:rFonts w:hint="eastAsia" w:ascii="黑体" w:hAnsi="黑体" w:eastAsia="黑体" w:cs="黑体"/>
          <w:b w:val="0"/>
          <w:bCs w:val="0"/>
          <w:color w:val="auto"/>
          <w:spacing w:val="0"/>
          <w:sz w:val="30"/>
          <w:szCs w:val="30"/>
          <w:lang w:eastAsia="zh-CN"/>
        </w:rPr>
        <w:t>（</w:t>
      </w:r>
      <w:r>
        <w:rPr>
          <w:rFonts w:hint="eastAsia" w:ascii="黑体" w:hAnsi="黑体" w:eastAsia="黑体" w:cs="黑体"/>
          <w:b w:val="0"/>
          <w:bCs w:val="0"/>
          <w:color w:val="auto"/>
          <w:spacing w:val="0"/>
          <w:sz w:val="30"/>
          <w:szCs w:val="30"/>
        </w:rPr>
        <w:t>下称省创新发展课题</w:t>
      </w:r>
      <w:r>
        <w:rPr>
          <w:rFonts w:hint="eastAsia" w:ascii="黑体" w:hAnsi="黑体" w:eastAsia="黑体" w:cs="黑体"/>
          <w:b w:val="0"/>
          <w:bCs w:val="0"/>
          <w:color w:val="auto"/>
          <w:spacing w:val="0"/>
          <w:sz w:val="30"/>
          <w:szCs w:val="30"/>
          <w:lang w:eastAsia="zh-CN"/>
        </w:rPr>
        <w:t>）</w:t>
      </w:r>
      <w:r>
        <w:rPr>
          <w:rFonts w:hint="eastAsia" w:ascii="黑体" w:hAnsi="黑体" w:eastAsia="黑体" w:cs="黑体"/>
          <w:b w:val="0"/>
          <w:bCs w:val="0"/>
          <w:color w:val="auto"/>
          <w:spacing w:val="0"/>
          <w:sz w:val="30"/>
          <w:szCs w:val="30"/>
        </w:rPr>
        <w:t>申报的指导思想是：</w:t>
      </w:r>
      <w:r>
        <w:rPr>
          <w:rFonts w:ascii="仿宋" w:hAnsi="仿宋" w:eastAsia="仿宋" w:cs="仿宋"/>
          <w:color w:val="auto"/>
          <w:spacing w:val="0"/>
          <w:sz w:val="30"/>
          <w:szCs w:val="30"/>
        </w:rPr>
        <w:t>坚持以习近平新时代中国特色社会主义思想为指导，全面贯彻落实党的</w:t>
      </w:r>
      <w:r>
        <w:rPr>
          <w:rFonts w:hint="eastAsia" w:ascii="仿宋" w:hAnsi="仿宋" w:eastAsia="仿宋" w:cs="仿宋"/>
          <w:color w:val="auto"/>
          <w:spacing w:val="0"/>
          <w:sz w:val="30"/>
          <w:szCs w:val="30"/>
          <w:lang w:val="en-US" w:eastAsia="zh-CN"/>
        </w:rPr>
        <w:t>二十</w:t>
      </w:r>
      <w:r>
        <w:rPr>
          <w:rFonts w:ascii="仿宋" w:hAnsi="仿宋" w:eastAsia="仿宋" w:cs="仿宋"/>
          <w:color w:val="auto"/>
          <w:spacing w:val="0"/>
          <w:sz w:val="30"/>
          <w:szCs w:val="30"/>
        </w:rPr>
        <w:t>大精神，认真贯彻落实</w:t>
      </w:r>
      <w:r>
        <w:rPr>
          <w:rFonts w:hint="eastAsia" w:ascii="仿宋" w:hAnsi="仿宋" w:eastAsia="仿宋" w:cs="仿宋"/>
          <w:color w:val="auto"/>
          <w:spacing w:val="0"/>
          <w:sz w:val="30"/>
          <w:szCs w:val="30"/>
          <w:lang w:eastAsia="zh-CN"/>
        </w:rPr>
        <w:t>省</w:t>
      </w:r>
      <w:r>
        <w:rPr>
          <w:rFonts w:hint="eastAsia" w:ascii="仿宋" w:hAnsi="仿宋" w:eastAsia="仿宋" w:cs="仿宋"/>
          <w:color w:val="auto"/>
          <w:spacing w:val="0"/>
          <w:sz w:val="30"/>
          <w:szCs w:val="30"/>
          <w:lang w:val="en-US" w:eastAsia="zh-CN"/>
        </w:rPr>
        <w:t>委</w:t>
      </w:r>
      <w:r>
        <w:rPr>
          <w:rFonts w:ascii="仿宋" w:hAnsi="仿宋" w:eastAsia="仿宋" w:cs="仿宋"/>
          <w:color w:val="auto"/>
          <w:spacing w:val="0"/>
          <w:sz w:val="30"/>
          <w:szCs w:val="30"/>
        </w:rPr>
        <w:t>十一</w:t>
      </w:r>
      <w:r>
        <w:rPr>
          <w:rFonts w:hint="eastAsia" w:ascii="仿宋" w:hAnsi="仿宋" w:eastAsia="仿宋" w:cs="仿宋"/>
          <w:color w:val="auto"/>
          <w:spacing w:val="0"/>
          <w:sz w:val="30"/>
          <w:szCs w:val="30"/>
          <w:lang w:eastAsia="zh-CN"/>
        </w:rPr>
        <w:t>届五次全会</w:t>
      </w:r>
      <w:r>
        <w:rPr>
          <w:rFonts w:ascii="仿宋" w:hAnsi="仿宋" w:eastAsia="仿宋" w:cs="仿宋"/>
          <w:color w:val="auto"/>
          <w:spacing w:val="0"/>
          <w:sz w:val="30"/>
          <w:szCs w:val="30"/>
        </w:rPr>
        <w:t>精神，深入实施《中共安徽省委关于加快构建中国特色哲学社会科学的实施意见》</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坚持正确的政治方向、价值取向和学术导向，紧密结合安徽实际，围绕省委、省政府重大决策部署，坚持以事关安徽经济社会发展中全局性、战略性和前瞻性的重大理论与实践问题为主攻方向，坚持基础研究和应用研究并重，注重新兴边缘交叉学科和跨学科综合研究，努力构建具有中国特色、安徽特点的哲学社会科学，为现代化美好安徽建设提供理论支持和智力支撑。</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hint="eastAsia" w:ascii="黑体" w:hAnsi="黑体" w:eastAsia="黑体" w:cs="黑体"/>
          <w:color w:val="auto"/>
          <w:spacing w:val="0"/>
          <w:sz w:val="30"/>
          <w:szCs w:val="30"/>
        </w:rPr>
      </w:pPr>
      <w:r>
        <w:rPr>
          <w:rFonts w:hint="eastAsia" w:ascii="黑体" w:hAnsi="黑体" w:eastAsia="黑体" w:cs="黑体"/>
          <w:color w:val="auto"/>
          <w:spacing w:val="0"/>
          <w:sz w:val="30"/>
          <w:szCs w:val="30"/>
        </w:rPr>
        <w:t>二、本年度课题设重大项目、攻关项目、社科普及项目三类</w:t>
      </w:r>
      <w:r>
        <w:rPr>
          <w:rFonts w:hint="eastAsia" w:ascii="黑体" w:hAnsi="黑体" w:eastAsia="黑体" w:cs="黑体"/>
          <w:color w:val="auto"/>
          <w:spacing w:val="0"/>
          <w:sz w:val="30"/>
          <w:szCs w:val="30"/>
          <w:lang w:eastAsia="zh-CN"/>
        </w:rPr>
        <w:t>。</w:t>
      </w:r>
      <w:r>
        <w:rPr>
          <w:rFonts w:hint="eastAsia" w:ascii="黑体" w:hAnsi="黑体" w:eastAsia="黑体" w:cs="黑体"/>
          <w:color w:val="auto"/>
          <w:spacing w:val="0"/>
          <w:sz w:val="30"/>
          <w:szCs w:val="30"/>
        </w:rPr>
        <w:t>其中：</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重大项目</w:t>
      </w:r>
      <w:r>
        <w:rPr>
          <w:rFonts w:ascii="仿宋" w:hAnsi="仿宋" w:eastAsia="仿宋" w:cs="仿宋"/>
          <w:color w:val="auto"/>
          <w:spacing w:val="0"/>
          <w:sz w:val="30"/>
          <w:szCs w:val="30"/>
        </w:rPr>
        <w:t xml:space="preserve">  重点围绕深入学习贯彻习近平新时代中国特色社会主义思想</w:t>
      </w:r>
      <w:r>
        <w:rPr>
          <w:rFonts w:hint="eastAsia" w:ascii="仿宋" w:hAnsi="仿宋" w:eastAsia="仿宋" w:cs="仿宋"/>
          <w:color w:val="auto"/>
          <w:spacing w:val="0"/>
          <w:sz w:val="30"/>
          <w:szCs w:val="30"/>
          <w:lang w:eastAsia="zh-CN"/>
        </w:rPr>
        <w:t>和</w:t>
      </w:r>
      <w:r>
        <w:rPr>
          <w:rFonts w:hint="eastAsia" w:ascii="仿宋" w:hAnsi="仿宋" w:eastAsia="仿宋"/>
          <w:color w:val="auto"/>
          <w:sz w:val="32"/>
          <w:szCs w:val="32"/>
        </w:rPr>
        <w:t>贯彻落实省委十一届五次全会精神</w:t>
      </w:r>
      <w:r>
        <w:rPr>
          <w:rFonts w:hint="eastAsia" w:ascii="仿宋" w:hAnsi="仿宋" w:eastAsia="仿宋" w:cstheme="minorBidi"/>
          <w:color w:val="auto"/>
          <w:kern w:val="2"/>
          <w:sz w:val="32"/>
          <w:szCs w:val="32"/>
          <w:lang w:val="en-US" w:eastAsia="zh-CN" w:bidi="ar-SA"/>
        </w:rPr>
        <w:t>，重点围绕我省重大战略部署</w:t>
      </w:r>
      <w:r>
        <w:rPr>
          <w:rFonts w:ascii="仿宋" w:hAnsi="仿宋" w:eastAsia="仿宋" w:cs="仿宋"/>
          <w:color w:val="auto"/>
          <w:spacing w:val="0"/>
          <w:sz w:val="30"/>
          <w:szCs w:val="30"/>
        </w:rPr>
        <w:t>等问题开展研究。</w:t>
      </w:r>
    </w:p>
    <w:p>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both"/>
        <w:textAlignment w:val="auto"/>
        <w:rPr>
          <w:rFonts w:hint="eastAsia" w:ascii="仿宋" w:hAnsi="仿宋" w:eastAsia="仿宋" w:cs="仿宋"/>
          <w:b/>
          <w:bCs/>
          <w:color w:val="auto"/>
          <w:spacing w:val="0"/>
          <w:sz w:val="30"/>
          <w:szCs w:val="30"/>
        </w:rPr>
      </w:pPr>
      <w:r>
        <w:rPr>
          <w:rFonts w:ascii="仿宋" w:hAnsi="仿宋" w:eastAsia="仿宋" w:cs="仿宋"/>
          <w:b/>
          <w:bCs/>
          <w:color w:val="auto"/>
          <w:spacing w:val="0"/>
          <w:sz w:val="30"/>
          <w:szCs w:val="30"/>
        </w:rPr>
        <w:t>重大项目</w:t>
      </w:r>
      <w:r>
        <w:rPr>
          <w:rFonts w:hint="eastAsia" w:ascii="仿宋" w:hAnsi="仿宋" w:eastAsia="仿宋" w:cs="仿宋"/>
          <w:b/>
          <w:bCs/>
          <w:color w:val="auto"/>
          <w:spacing w:val="0"/>
          <w:sz w:val="30"/>
          <w:szCs w:val="30"/>
          <w:lang w:eastAsia="zh-CN"/>
        </w:rPr>
        <w:t>须按照</w:t>
      </w:r>
      <w:r>
        <w:rPr>
          <w:rFonts w:ascii="仿宋" w:hAnsi="仿宋" w:eastAsia="仿宋" w:cs="仿宋"/>
          <w:b/>
          <w:bCs/>
          <w:color w:val="auto"/>
          <w:spacing w:val="0"/>
          <w:sz w:val="30"/>
          <w:szCs w:val="30"/>
        </w:rPr>
        <w:t>《课题指南》所列选题</w:t>
      </w:r>
      <w:r>
        <w:rPr>
          <w:rFonts w:hint="eastAsia" w:ascii="仿宋" w:hAnsi="仿宋" w:eastAsia="仿宋" w:cs="仿宋"/>
          <w:b/>
          <w:bCs/>
          <w:color w:val="auto"/>
          <w:spacing w:val="0"/>
          <w:sz w:val="30"/>
          <w:szCs w:val="30"/>
          <w:lang w:eastAsia="zh-CN"/>
        </w:rPr>
        <w:t>申报，</w:t>
      </w:r>
      <w:r>
        <w:rPr>
          <w:rFonts w:hint="eastAsia" w:ascii="仿宋" w:hAnsi="仿宋" w:eastAsia="仿宋" w:cs="仿宋"/>
          <w:b/>
          <w:bCs/>
          <w:color w:val="auto"/>
          <w:spacing w:val="0"/>
          <w:sz w:val="30"/>
          <w:szCs w:val="30"/>
          <w:lang w:val="en-US" w:eastAsia="zh-CN"/>
        </w:rPr>
        <w:t>允许申报者结合实际设置副标题。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攻关项目</w:t>
      </w:r>
      <w:r>
        <w:rPr>
          <w:rFonts w:ascii="仿宋" w:hAnsi="仿宋" w:eastAsia="仿宋" w:cs="仿宋"/>
          <w:color w:val="auto"/>
          <w:spacing w:val="0"/>
          <w:sz w:val="30"/>
          <w:szCs w:val="30"/>
        </w:rPr>
        <w:t xml:space="preserve">  重点围绕关系全省经济社会发展全局的重大理论 和现实问题，围绕推动中华优秀传统文化创造性转化、创新性发展，围绕实际部门决策需求等问题开展研究。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在符合《课题指南》指导思想和基本要求的前提下，允许申报人根据自身研究方向和学术积累自行设计具体题目。</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为增强社科界精准服务省委、省政府决策，本年度攻关项目</w:t>
      </w:r>
      <w:r>
        <w:rPr>
          <w:rFonts w:ascii="仿宋" w:hAnsi="仿宋" w:eastAsia="仿宋" w:cs="仿宋"/>
          <w:color w:val="auto"/>
          <w:spacing w:val="0"/>
          <w:sz w:val="30"/>
          <w:szCs w:val="30"/>
        </w:rPr>
        <w:t xml:space="preserve"> </w:t>
      </w:r>
      <w:r>
        <w:rPr>
          <w:rFonts w:hint="eastAsia" w:ascii="仿宋" w:hAnsi="仿宋" w:eastAsia="仿宋" w:cs="仿宋"/>
          <w:b/>
          <w:bCs/>
          <w:color w:val="auto"/>
          <w:spacing w:val="0"/>
          <w:sz w:val="30"/>
          <w:szCs w:val="30"/>
          <w:lang w:val="en-US" w:eastAsia="zh-CN"/>
        </w:rPr>
        <w:t>继续设置</w:t>
      </w:r>
      <w:r>
        <w:rPr>
          <w:rFonts w:ascii="仿宋" w:hAnsi="仿宋" w:eastAsia="仿宋" w:cs="仿宋"/>
          <w:b/>
          <w:bCs/>
          <w:color w:val="auto"/>
          <w:spacing w:val="0"/>
          <w:sz w:val="30"/>
          <w:szCs w:val="30"/>
        </w:rPr>
        <w:t>“部门推荐选题”</w:t>
      </w:r>
      <w:r>
        <w:rPr>
          <w:rFonts w:hint="eastAsia" w:ascii="仿宋" w:hAnsi="仿宋" w:eastAsia="仿宋" w:cs="仿宋"/>
          <w:b/>
          <w:bCs/>
          <w:color w:val="auto"/>
          <w:spacing w:val="0"/>
          <w:sz w:val="30"/>
          <w:szCs w:val="30"/>
          <w:lang w:eastAsia="zh-CN"/>
        </w:rPr>
        <w:t>，</w:t>
      </w:r>
      <w:r>
        <w:rPr>
          <w:rFonts w:ascii="仿宋" w:hAnsi="仿宋" w:eastAsia="仿宋" w:cs="仿宋"/>
          <w:b/>
          <w:bCs/>
          <w:color w:val="auto"/>
          <w:spacing w:val="0"/>
          <w:sz w:val="30"/>
          <w:szCs w:val="30"/>
        </w:rPr>
        <w:t>选题应根据部门要求，加强研究的针对性、时效性。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both"/>
        <w:textAlignment w:val="baseline"/>
        <w:rPr>
          <w:rFonts w:hint="eastAsia" w:ascii="仿宋" w:hAnsi="仿宋" w:eastAsia="仿宋" w:cs="仿宋"/>
          <w:b w:val="0"/>
          <w:bCs w:val="0"/>
          <w:color w:val="auto"/>
          <w:spacing w:val="0"/>
          <w:sz w:val="30"/>
          <w:szCs w:val="30"/>
          <w:lang w:val="en-US" w:eastAsia="zh-CN"/>
        </w:rPr>
      </w:pPr>
      <w:r>
        <w:rPr>
          <w:rFonts w:hint="eastAsia" w:ascii="仿宋" w:hAnsi="仿宋" w:eastAsia="仿宋" w:cs="仿宋"/>
          <w:b/>
          <w:bCs/>
          <w:color w:val="auto"/>
          <w:spacing w:val="0"/>
          <w:sz w:val="30"/>
          <w:szCs w:val="30"/>
          <w:lang w:val="en-US" w:eastAsia="zh-CN"/>
        </w:rPr>
        <w:t>社科普及项目</w:t>
      </w:r>
      <w:r>
        <w:rPr>
          <w:rFonts w:hint="eastAsia" w:ascii="仿宋" w:hAnsi="仿宋" w:eastAsia="仿宋" w:cs="仿宋"/>
          <w:b w:val="0"/>
          <w:bCs w:val="0"/>
          <w:color w:val="auto"/>
          <w:spacing w:val="0"/>
          <w:sz w:val="30"/>
          <w:szCs w:val="30"/>
          <w:lang w:val="en-US" w:eastAsia="zh-CN"/>
        </w:rPr>
        <w:t xml:space="preserve">  重点围绕</w:t>
      </w:r>
      <w:r>
        <w:rPr>
          <w:rFonts w:hint="eastAsia" w:ascii="仿宋" w:hAnsi="仿宋" w:eastAsia="仿宋"/>
          <w:color w:val="auto"/>
          <w:sz w:val="32"/>
          <w:szCs w:val="32"/>
          <w:lang w:val="en-US" w:eastAsia="zh-CN"/>
        </w:rPr>
        <w:t>宣传阐释习近平新时代中国特色社会主义思想、推动马克思主义大众化，弘扬中华优秀传统文化和社会主义核心价值观，结合安徽具体实践，彰显“徽风皖韵”等</w:t>
      </w:r>
      <w:r>
        <w:rPr>
          <w:rFonts w:hint="eastAsia" w:ascii="仿宋" w:hAnsi="仿宋" w:eastAsia="仿宋" w:cs="仿宋"/>
          <w:b w:val="0"/>
          <w:bCs w:val="0"/>
          <w:color w:val="auto"/>
          <w:spacing w:val="0"/>
          <w:sz w:val="30"/>
          <w:szCs w:val="30"/>
          <w:lang w:val="en-US" w:eastAsia="zh-CN"/>
        </w:rPr>
        <w:t>内容，紧扣“两个结合”，突出普及传播社会科学相关知识。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left"/>
        <w:textAlignment w:val="baseline"/>
        <w:rPr>
          <w:rFonts w:ascii="仿宋" w:hAnsi="仿宋" w:eastAsia="仿宋" w:cs="仿宋"/>
          <w:color w:val="auto"/>
          <w:spacing w:val="0"/>
          <w:sz w:val="30"/>
          <w:szCs w:val="30"/>
        </w:rPr>
      </w:pPr>
      <w:r>
        <w:rPr>
          <w:rFonts w:ascii="仿宋" w:hAnsi="仿宋" w:eastAsia="仿宋" w:cs="仿宋"/>
          <w:b/>
          <w:bCs/>
          <w:color w:val="auto"/>
          <w:spacing w:val="0"/>
          <w:sz w:val="30"/>
          <w:szCs w:val="30"/>
        </w:rPr>
        <w:t>社科普及项目分读物类和工作研究类，其中读物类为参考选题，工作研究类为推荐选题。申报人可围绕《课题指南》所列选题方向，根据研究专长、学科优势和学科特点，结合实际确定具体项目名称。</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2" w:firstLineChars="200"/>
        <w:jc w:val="both"/>
        <w:textAlignment w:val="baseline"/>
        <w:rPr>
          <w:rFonts w:ascii="仿宋" w:hAnsi="仿宋" w:eastAsia="仿宋" w:cs="仿宋"/>
          <w:b w:val="0"/>
          <w:bCs w:val="0"/>
          <w:color w:val="auto"/>
          <w:spacing w:val="0"/>
          <w:sz w:val="30"/>
          <w:szCs w:val="30"/>
        </w:rPr>
      </w:pPr>
      <w:r>
        <w:rPr>
          <w:rFonts w:hint="eastAsia" w:ascii="黑体" w:hAnsi="黑体" w:eastAsia="黑体" w:cs="黑体"/>
          <w:b/>
          <w:bCs/>
          <w:color w:val="auto"/>
          <w:spacing w:val="0"/>
          <w:sz w:val="30"/>
          <w:szCs w:val="30"/>
        </w:rPr>
        <w:t>三、本年度课题资助额度为：</w:t>
      </w:r>
      <w:r>
        <w:rPr>
          <w:rFonts w:ascii="仿宋" w:hAnsi="仿宋" w:eastAsia="仿宋" w:cs="仿宋"/>
          <w:b w:val="0"/>
          <w:bCs w:val="0"/>
          <w:color w:val="auto"/>
          <w:spacing w:val="0"/>
          <w:sz w:val="30"/>
          <w:szCs w:val="30"/>
        </w:rPr>
        <w:t>重大项目3万元/项；攻关项目0.5万元/项</w:t>
      </w:r>
      <w:r>
        <w:rPr>
          <w:rFonts w:hint="eastAsia" w:ascii="仿宋" w:hAnsi="仿宋" w:eastAsia="仿宋" w:cs="仿宋"/>
          <w:b w:val="0"/>
          <w:bCs w:val="0"/>
          <w:color w:val="auto"/>
          <w:spacing w:val="0"/>
          <w:sz w:val="30"/>
          <w:szCs w:val="30"/>
          <w:lang w:eastAsia="zh-CN"/>
        </w:rPr>
        <w:t>（</w:t>
      </w:r>
      <w:r>
        <w:rPr>
          <w:rFonts w:hint="eastAsia" w:ascii="仿宋" w:hAnsi="仿宋" w:eastAsia="仿宋" w:cs="仿宋"/>
          <w:b w:val="0"/>
          <w:bCs w:val="0"/>
          <w:color w:val="auto"/>
          <w:spacing w:val="0"/>
          <w:sz w:val="30"/>
          <w:szCs w:val="30"/>
          <w:lang w:val="en-US" w:eastAsia="zh-CN"/>
        </w:rPr>
        <w:t>其中省委统战部专项研究课题1万元/项</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社科普及项目</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读物类</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1.5万元/项、社科普及项目</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工作研究类</w:t>
      </w:r>
      <w:r>
        <w:rPr>
          <w:rFonts w:hint="eastAsia" w:ascii="仿宋" w:hAnsi="仿宋" w:eastAsia="仿宋" w:cs="仿宋"/>
          <w:b w:val="0"/>
          <w:bCs w:val="0"/>
          <w:color w:val="auto"/>
          <w:spacing w:val="0"/>
          <w:sz w:val="30"/>
          <w:szCs w:val="30"/>
          <w:lang w:eastAsia="zh-CN"/>
        </w:rPr>
        <w:t>）</w:t>
      </w:r>
      <w:r>
        <w:rPr>
          <w:rFonts w:ascii="仿宋" w:hAnsi="仿宋" w:eastAsia="仿宋" w:cs="仿宋"/>
          <w:b w:val="0"/>
          <w:bCs w:val="0"/>
          <w:color w:val="auto"/>
          <w:spacing w:val="0"/>
          <w:sz w:val="30"/>
          <w:szCs w:val="30"/>
        </w:rPr>
        <w:t>0.5万元/项。项目完成期限为2年。</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both"/>
        <w:textAlignment w:val="baseline"/>
        <w:rPr>
          <w:rFonts w:hint="eastAsia" w:ascii="黑体" w:hAnsi="黑体" w:eastAsia="黑体" w:cs="黑体"/>
          <w:b/>
          <w:bCs/>
          <w:color w:val="auto"/>
          <w:spacing w:val="0"/>
          <w:sz w:val="30"/>
          <w:szCs w:val="30"/>
        </w:rPr>
      </w:pPr>
      <w:r>
        <w:rPr>
          <w:rFonts w:hint="eastAsia" w:ascii="黑体" w:hAnsi="黑体" w:eastAsia="黑体" w:cs="黑体"/>
          <w:b/>
          <w:bCs/>
          <w:color w:val="auto"/>
          <w:spacing w:val="0"/>
          <w:sz w:val="30"/>
          <w:szCs w:val="30"/>
        </w:rPr>
        <w:t>四、申报要求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1</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省创新发展课题中重大项目、社科普及项目和部门推荐选题项目按类别申报。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攻关项目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不含部门推荐选题项目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按学科类别申报，申请人选定的学科类别</w:t>
      </w:r>
      <w:r>
        <w:rPr>
          <w:rFonts w:ascii="仿宋" w:hAnsi="仿宋" w:eastAsia="仿宋" w:cs="仿宋"/>
          <w:b/>
          <w:bCs/>
          <w:color w:val="auto"/>
          <w:spacing w:val="0"/>
          <w:sz w:val="30"/>
          <w:szCs w:val="30"/>
        </w:rPr>
        <w:t>[①马克思主义理论</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科社、党史党建</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类；②哲学类；③经济学类；④管理学类；⑤法学(社会学)类；⑥文学</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艺术学</w:t>
      </w:r>
      <w:r>
        <w:rPr>
          <w:rFonts w:hint="eastAsia" w:ascii="仿宋" w:hAnsi="仿宋" w:eastAsia="仿宋" w:cs="仿宋"/>
          <w:b/>
          <w:bCs/>
          <w:color w:val="auto"/>
          <w:spacing w:val="0"/>
          <w:sz w:val="30"/>
          <w:szCs w:val="30"/>
          <w:lang w:val="en-US" w:eastAsia="zh-CN"/>
        </w:rPr>
        <w:t>)</w:t>
      </w:r>
      <w:r>
        <w:rPr>
          <w:rFonts w:ascii="仿宋" w:hAnsi="仿宋" w:eastAsia="仿宋" w:cs="仿宋"/>
          <w:b/>
          <w:bCs/>
          <w:color w:val="auto"/>
          <w:spacing w:val="0"/>
          <w:sz w:val="30"/>
          <w:szCs w:val="30"/>
        </w:rPr>
        <w:t>类；⑦历史学类；⑧教育学和综合类]。</w:t>
      </w:r>
      <w:r>
        <w:rPr>
          <w:rFonts w:ascii="仿宋" w:hAnsi="仿宋" w:eastAsia="仿宋" w:cs="仿宋"/>
          <w:color w:val="auto"/>
          <w:spacing w:val="0"/>
          <w:sz w:val="30"/>
          <w:szCs w:val="30"/>
        </w:rPr>
        <w:t>跨学科研究选题要以“靠近优先”原则，选择一个作为主学科进行申报。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outlineLvl w:val="0"/>
        <w:rPr>
          <w:rFonts w:ascii="仿宋" w:hAnsi="仿宋" w:eastAsia="仿宋" w:cs="仿宋"/>
          <w:color w:val="auto"/>
          <w:spacing w:val="0"/>
          <w:sz w:val="30"/>
          <w:szCs w:val="30"/>
        </w:rPr>
      </w:pPr>
      <w:r>
        <w:rPr>
          <w:rFonts w:ascii="仿宋" w:hAnsi="仿宋" w:eastAsia="仿宋" w:cs="仿宋"/>
          <w:color w:val="auto"/>
          <w:spacing w:val="0"/>
          <w:sz w:val="30"/>
          <w:szCs w:val="30"/>
        </w:rPr>
        <w:t>2.本次申报限定如下：①项目主持人本年度限申报一项省创 新发展课题</w:t>
      </w:r>
      <w:r>
        <w:rPr>
          <w:rFonts w:hint="eastAsia" w:ascii="仿宋" w:hAnsi="仿宋" w:eastAsia="仿宋" w:cs="仿宋"/>
          <w:color w:val="auto"/>
          <w:spacing w:val="0"/>
          <w:sz w:val="30"/>
          <w:szCs w:val="30"/>
          <w:lang w:eastAsia="zh-CN"/>
        </w:rPr>
        <w:t>，</w:t>
      </w:r>
      <w:r>
        <w:rPr>
          <w:rFonts w:hint="eastAsia" w:ascii="仿宋" w:hAnsi="仿宋" w:eastAsia="仿宋" w:cs="仿宋"/>
          <w:color w:val="auto"/>
          <w:spacing w:val="0"/>
          <w:sz w:val="30"/>
          <w:szCs w:val="30"/>
          <w:lang w:val="en-US" w:eastAsia="zh-CN"/>
        </w:rPr>
        <w:t>且不得以相同或相近内容同时申报</w:t>
      </w:r>
      <w:r>
        <w:rPr>
          <w:rFonts w:ascii="仿宋" w:hAnsi="仿宋" w:eastAsia="仿宋" w:cs="仿宋"/>
          <w:color w:val="auto"/>
          <w:spacing w:val="0"/>
          <w:sz w:val="30"/>
          <w:szCs w:val="30"/>
        </w:rPr>
        <w:t>本年度省哲学社会科学规划项目</w:t>
      </w:r>
      <w:r>
        <w:rPr>
          <w:rFonts w:hint="eastAsia" w:ascii="仿宋" w:hAnsi="仿宋" w:eastAsia="仿宋" w:cs="仿宋"/>
          <w:color w:val="auto"/>
          <w:spacing w:val="0"/>
          <w:sz w:val="30"/>
          <w:szCs w:val="30"/>
          <w:lang w:val="en-US" w:eastAsia="zh-CN"/>
        </w:rPr>
        <w:t>等省级课题</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②在研项目主持人不得申报</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11</w:t>
      </w:r>
      <w:r>
        <w:rPr>
          <w:rFonts w:ascii="仿宋" w:hAnsi="仿宋" w:eastAsia="仿宋" w:cs="仿宋"/>
          <w:color w:val="auto"/>
          <w:spacing w:val="0"/>
          <w:sz w:val="30"/>
          <w:szCs w:val="30"/>
        </w:rPr>
        <w:t>月</w:t>
      </w:r>
      <w:r>
        <w:rPr>
          <w:rFonts w:hint="eastAsia" w:ascii="仿宋" w:hAnsi="仿宋" w:eastAsia="仿宋" w:cs="仿宋"/>
          <w:color w:val="auto"/>
          <w:spacing w:val="0"/>
          <w:sz w:val="30"/>
          <w:szCs w:val="30"/>
          <w:lang w:val="en-US" w:eastAsia="zh-CN"/>
        </w:rPr>
        <w:t>2</w:t>
      </w:r>
      <w:r>
        <w:rPr>
          <w:rFonts w:ascii="仿宋" w:hAnsi="仿宋" w:eastAsia="仿宋" w:cs="仿宋"/>
          <w:color w:val="auto"/>
          <w:spacing w:val="0"/>
          <w:sz w:val="30"/>
          <w:szCs w:val="30"/>
        </w:rPr>
        <w:t>0</w:t>
      </w:r>
      <w:r>
        <w:rPr>
          <w:rFonts w:hint="eastAsia" w:ascii="仿宋" w:hAnsi="仿宋" w:eastAsia="仿宋" w:cs="仿宋"/>
          <w:color w:val="auto"/>
          <w:spacing w:val="0"/>
          <w:sz w:val="30"/>
          <w:szCs w:val="30"/>
          <w:lang w:eastAsia="zh-CN"/>
        </w:rPr>
        <w:t>日前提交结项材料并已接纳受理</w:t>
      </w:r>
      <w:r>
        <w:rPr>
          <w:rFonts w:hint="eastAsia" w:ascii="仿宋" w:hAnsi="仿宋" w:eastAsia="仿宋" w:cs="仿宋"/>
          <w:color w:val="auto"/>
          <w:spacing w:val="0"/>
          <w:sz w:val="30"/>
          <w:szCs w:val="30"/>
          <w:lang w:val="en-US" w:eastAsia="zh-CN"/>
        </w:rPr>
        <w:t>的</w:t>
      </w:r>
      <w:r>
        <w:rPr>
          <w:rFonts w:hint="eastAsia" w:ascii="仿宋" w:hAnsi="仿宋" w:eastAsia="仿宋" w:cs="仿宋"/>
          <w:color w:val="auto"/>
          <w:spacing w:val="0"/>
          <w:sz w:val="30"/>
          <w:szCs w:val="30"/>
          <w:lang w:eastAsia="zh-CN"/>
        </w:rPr>
        <w:t>，可以申报本年度项目）；</w:t>
      </w:r>
      <w:r>
        <w:rPr>
          <w:rFonts w:ascii="仿宋" w:hAnsi="仿宋" w:eastAsia="仿宋" w:cs="仿宋"/>
          <w:color w:val="auto"/>
          <w:spacing w:val="0"/>
          <w:sz w:val="30"/>
          <w:szCs w:val="30"/>
        </w:rPr>
        <w:t>③近三年内被撤项或终止的项目主持人不得申报。</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2" w:firstLineChars="200"/>
        <w:jc w:val="both"/>
        <w:textAlignment w:val="baseline"/>
        <w:rPr>
          <w:rFonts w:hint="eastAsia" w:ascii="黑体" w:hAnsi="黑体" w:eastAsia="黑体" w:cs="黑体"/>
          <w:b/>
          <w:bCs/>
          <w:color w:val="auto"/>
          <w:spacing w:val="0"/>
          <w:sz w:val="30"/>
          <w:szCs w:val="30"/>
          <w:lang w:val="en-US" w:eastAsia="zh-CN"/>
        </w:rPr>
      </w:pPr>
      <w:r>
        <w:rPr>
          <w:rFonts w:hint="eastAsia" w:ascii="黑体" w:hAnsi="黑体" w:eastAsia="黑体" w:cs="黑体"/>
          <w:b/>
          <w:bCs/>
          <w:color w:val="auto"/>
          <w:spacing w:val="0"/>
          <w:sz w:val="30"/>
          <w:szCs w:val="30"/>
          <w:lang w:val="en-US" w:eastAsia="zh-CN"/>
        </w:rPr>
        <w:t>五、注意事项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1.申请人登陆安徽省社会科学界联合会网站</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http://www. ahskj.org.cn/创新课题</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下载《申请书》和《活页》。《申请书》一律用电脑填写，A3纸双面印制、中缝装订。</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both"/>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2.申请人如实填写《申请书》和《活页》</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保证没有知识产权争议。凡弄虚作假者，一经发现并查实后，取消项目主持人申报资格，如获准立项则按撤项处理并通报批评。</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w w:val="100"/>
          <w:sz w:val="30"/>
          <w:szCs w:val="30"/>
        </w:rPr>
      </w:pPr>
      <w:r>
        <w:rPr>
          <w:rFonts w:ascii="仿宋" w:hAnsi="仿宋" w:eastAsia="仿宋" w:cs="仿宋"/>
          <w:color w:val="auto"/>
          <w:spacing w:val="0"/>
          <w:w w:val="100"/>
          <w:sz w:val="30"/>
          <w:szCs w:val="30"/>
        </w:rPr>
        <w:t>3.省创新发展课题申报材料由申报人所在单位科研管理部门或相关部门统一组织报送，不受理个人申报。申报材料包括：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①《申请书》《活页》纸质版各一式2份及对应电子版；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②《202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年度省社科创新发展研究课题申报汇总表》及对应电子版。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4.省创新发展课题申报时间为：202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9</w:t>
      </w:r>
      <w:r>
        <w:rPr>
          <w:rFonts w:ascii="仿宋" w:hAnsi="仿宋" w:eastAsia="仿宋" w:cs="仿宋"/>
          <w:color w:val="auto"/>
          <w:spacing w:val="0"/>
          <w:sz w:val="30"/>
          <w:szCs w:val="30"/>
        </w:rPr>
        <w:t>月30日—202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w:t>
      </w:r>
      <w:r>
        <w:rPr>
          <w:rFonts w:hint="eastAsia" w:ascii="仿宋" w:hAnsi="仿宋" w:eastAsia="仿宋" w:cs="仿宋"/>
          <w:color w:val="auto"/>
          <w:spacing w:val="0"/>
          <w:sz w:val="30"/>
          <w:szCs w:val="30"/>
          <w:lang w:val="en-US" w:eastAsia="zh-CN"/>
        </w:rPr>
        <w:t>11</w:t>
      </w:r>
      <w:r>
        <w:rPr>
          <w:rFonts w:ascii="仿宋" w:hAnsi="仿宋" w:eastAsia="仿宋" w:cs="仿宋"/>
          <w:color w:val="auto"/>
          <w:spacing w:val="0"/>
          <w:sz w:val="30"/>
          <w:szCs w:val="30"/>
        </w:rPr>
        <w:t>月</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0"/>
          <w:sz w:val="30"/>
          <w:szCs w:val="30"/>
        </w:rPr>
      </w:pPr>
      <w:r>
        <w:rPr>
          <w:rFonts w:hint="eastAsia" w:ascii="仿宋" w:hAnsi="仿宋" w:eastAsia="仿宋" w:cs="仿宋"/>
          <w:color w:val="auto"/>
          <w:spacing w:val="0"/>
          <w:sz w:val="30"/>
          <w:szCs w:val="30"/>
          <w:lang w:val="en-US" w:eastAsia="zh-CN"/>
        </w:rPr>
        <w:t>2</w:t>
      </w:r>
      <w:r>
        <w:rPr>
          <w:rFonts w:ascii="仿宋" w:hAnsi="仿宋" w:eastAsia="仿宋" w:cs="仿宋"/>
          <w:color w:val="auto"/>
          <w:spacing w:val="0"/>
          <w:sz w:val="30"/>
          <w:szCs w:val="30"/>
        </w:rPr>
        <w:t>0日，逾期不再受理。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distribute"/>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通讯地址：合肥市徽州大道</w:t>
      </w:r>
      <w:r>
        <w:rPr>
          <w:rFonts w:hint="eastAsia" w:ascii="仿宋" w:hAnsi="仿宋" w:eastAsia="仿宋" w:cs="仿宋"/>
          <w:color w:val="auto"/>
          <w:spacing w:val="0"/>
          <w:sz w:val="30"/>
          <w:szCs w:val="30"/>
          <w:lang w:val="en-US" w:eastAsia="zh-CN"/>
        </w:rPr>
        <w:t>1009</w:t>
      </w:r>
      <w:r>
        <w:rPr>
          <w:rFonts w:ascii="仿宋" w:hAnsi="仿宋" w:eastAsia="仿宋" w:cs="仿宋"/>
          <w:color w:val="auto"/>
          <w:spacing w:val="0"/>
          <w:sz w:val="30"/>
          <w:szCs w:val="30"/>
        </w:rPr>
        <w:t>号社科大厦二楼普教咨询</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0"/>
          <w:sz w:val="30"/>
          <w:szCs w:val="30"/>
        </w:rPr>
      </w:pP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科研</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处，邮编：230051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联系人：</w:t>
      </w:r>
      <w:r>
        <w:rPr>
          <w:rFonts w:hint="eastAsia" w:ascii="仿宋" w:hAnsi="仿宋" w:eastAsia="仿宋" w:cs="仿宋"/>
          <w:color w:val="auto"/>
          <w:spacing w:val="0"/>
          <w:sz w:val="30"/>
          <w:szCs w:val="30"/>
          <w:lang w:val="en-US" w:eastAsia="zh-CN"/>
        </w:rPr>
        <w:t>张会生</w:t>
      </w:r>
      <w:r>
        <w:rPr>
          <w:rFonts w:ascii="仿宋" w:hAnsi="仿宋" w:eastAsia="仿宋" w:cs="仿宋"/>
          <w:color w:val="auto"/>
          <w:spacing w:val="0"/>
          <w:sz w:val="30"/>
          <w:szCs w:val="30"/>
        </w:rPr>
        <w:t xml:space="preserve"> </w:t>
      </w:r>
      <w:r>
        <w:rPr>
          <w:rFonts w:hint="eastAsia" w:ascii="仿宋" w:hAnsi="仿宋" w:eastAsia="仿宋" w:cs="仿宋"/>
          <w:color w:val="auto"/>
          <w:spacing w:val="0"/>
          <w:sz w:val="30"/>
          <w:szCs w:val="30"/>
          <w:lang w:val="en-US" w:eastAsia="zh-CN"/>
        </w:rPr>
        <w:t xml:space="preserve"> 杨</w:t>
      </w:r>
      <w:r>
        <w:rPr>
          <w:rFonts w:ascii="仿宋" w:hAnsi="仿宋" w:eastAsia="仿宋" w:cs="仿宋"/>
          <w:color w:val="auto"/>
          <w:spacing w:val="0"/>
          <w:sz w:val="30"/>
          <w:szCs w:val="30"/>
        </w:rPr>
        <w:t xml:space="preserve">  </w:t>
      </w:r>
      <w:r>
        <w:rPr>
          <w:rFonts w:hint="eastAsia" w:ascii="仿宋" w:hAnsi="仿宋" w:eastAsia="仿宋" w:cs="仿宋"/>
          <w:color w:val="auto"/>
          <w:spacing w:val="0"/>
          <w:sz w:val="30"/>
          <w:szCs w:val="30"/>
          <w:lang w:val="en-US" w:eastAsia="zh-CN"/>
        </w:rPr>
        <w:t>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联系电话：0551-63428737</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0551-63443031</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电子邮箱：ahk2005@163.com</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11"/>
          <w:sz w:val="30"/>
          <w:szCs w:val="3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仿宋" w:hAnsi="仿宋" w:eastAsia="仿宋" w:cs="仿宋"/>
          <w:color w:val="auto"/>
          <w:spacing w:val="0"/>
          <w:sz w:val="30"/>
          <w:szCs w:val="30"/>
          <w:lang w:val="en-US" w:eastAsia="zh-CN"/>
        </w:rPr>
      </w:pPr>
      <w:r>
        <w:rPr>
          <w:rFonts w:ascii="仿宋" w:hAnsi="仿宋" w:eastAsia="仿宋" w:cs="仿宋"/>
          <w:color w:val="auto"/>
          <w:spacing w:val="0"/>
          <w:sz w:val="30"/>
          <w:szCs w:val="30"/>
        </w:rPr>
        <w:t>附件：1.202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年度安徽省社会科学创新发展研究课题指南</w:t>
      </w:r>
      <w:r>
        <w:rPr>
          <w:rFonts w:hint="eastAsia" w:ascii="仿宋" w:hAnsi="仿宋" w:eastAsia="仿宋" w:cs="仿宋"/>
          <w:color w:val="auto"/>
          <w:spacing w:val="0"/>
          <w:sz w:val="30"/>
          <w:szCs w:val="30"/>
          <w:lang w:val="en-US" w:eastAsia="zh-CN"/>
        </w:rPr>
        <w:t>选题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0" w:firstLineChars="0"/>
        <w:jc w:val="both"/>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2.202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年度安徽省社会科学创新发展研究课题重大项目</w:t>
      </w:r>
      <w:r>
        <w:rPr>
          <w:rFonts w:hint="eastAsia" w:ascii="仿宋" w:hAnsi="仿宋" w:eastAsia="仿宋" w:cs="仿宋"/>
          <w:color w:val="auto"/>
          <w:spacing w:val="0"/>
          <w:sz w:val="30"/>
          <w:szCs w:val="30"/>
          <w:lang w:eastAsia="zh-CN"/>
        </w:rPr>
        <w:t>、</w:t>
      </w:r>
      <w:r>
        <w:rPr>
          <w:rFonts w:ascii="仿宋" w:hAnsi="仿宋" w:eastAsia="仿宋" w:cs="仿宋"/>
          <w:color w:val="auto"/>
          <w:spacing w:val="0"/>
          <w:sz w:val="30"/>
          <w:szCs w:val="30"/>
        </w:rPr>
        <w:t>社科普及项目、部门推荐选题项目申报</w:t>
      </w:r>
      <w:r>
        <w:rPr>
          <w:rFonts w:hint="eastAsia" w:ascii="仿宋" w:hAnsi="仿宋" w:eastAsia="仿宋" w:cs="仿宋"/>
          <w:color w:val="auto"/>
          <w:spacing w:val="0"/>
          <w:sz w:val="30"/>
          <w:szCs w:val="30"/>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0" w:firstLineChars="0"/>
        <w:jc w:val="left"/>
        <w:textAlignment w:val="baseline"/>
        <w:rPr>
          <w:rFonts w:hint="eastAsia" w:ascii="仿宋" w:hAnsi="仿宋" w:eastAsia="仿宋" w:cs="仿宋"/>
          <w:color w:val="auto"/>
          <w:spacing w:val="0"/>
          <w:sz w:val="30"/>
          <w:szCs w:val="30"/>
          <w:lang w:eastAsia="zh-CN"/>
        </w:rPr>
      </w:pPr>
      <w:r>
        <w:rPr>
          <w:rFonts w:ascii="仿宋" w:hAnsi="仿宋" w:eastAsia="仿宋" w:cs="仿宋"/>
          <w:color w:val="auto"/>
          <w:spacing w:val="0"/>
          <w:sz w:val="30"/>
          <w:szCs w:val="30"/>
        </w:rPr>
        <w:t>3.202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年度安徽省社会科学创新发展研究课题攻关项目申报</w:t>
      </w:r>
      <w:r>
        <w:rPr>
          <w:rFonts w:hint="eastAsia" w:ascii="仿宋" w:hAnsi="仿宋" w:eastAsia="仿宋" w:cs="仿宋"/>
          <w:color w:val="auto"/>
          <w:spacing w:val="0"/>
          <w:sz w:val="30"/>
          <w:szCs w:val="30"/>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900" w:firstLineChars="300"/>
        <w:jc w:val="left"/>
        <w:textAlignment w:val="baseline"/>
        <w:rPr>
          <w:rFonts w:ascii="仿宋" w:hAnsi="仿宋" w:eastAsia="仿宋" w:cs="仿宋"/>
          <w:color w:val="auto"/>
          <w:spacing w:val="0"/>
          <w:sz w:val="30"/>
          <w:szCs w:val="30"/>
        </w:rPr>
      </w:pPr>
      <w:r>
        <w:rPr>
          <w:rFonts w:ascii="仿宋" w:hAnsi="仿宋" w:eastAsia="仿宋" w:cs="仿宋"/>
          <w:color w:val="auto"/>
          <w:spacing w:val="0"/>
          <w:sz w:val="30"/>
          <w:szCs w:val="30"/>
        </w:rPr>
        <w:t>4.202</w:t>
      </w:r>
      <w:r>
        <w:rPr>
          <w:rFonts w:hint="eastAsia" w:ascii="仿宋" w:hAnsi="仿宋" w:eastAsia="仿宋" w:cs="仿宋"/>
          <w:color w:val="auto"/>
          <w:spacing w:val="0"/>
          <w:sz w:val="30"/>
          <w:szCs w:val="30"/>
          <w:lang w:val="en-US" w:eastAsia="zh-CN"/>
        </w:rPr>
        <w:t>3</w:t>
      </w:r>
      <w:r>
        <w:rPr>
          <w:rFonts w:ascii="仿宋" w:hAnsi="仿宋" w:eastAsia="仿宋" w:cs="仿宋"/>
          <w:color w:val="auto"/>
          <w:spacing w:val="0"/>
          <w:sz w:val="30"/>
          <w:szCs w:val="30"/>
        </w:rPr>
        <w:t>年度安徽省社会科学创新发展研究课题申报汇总表</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rPr>
          <w:rFonts w:ascii="仿宋" w:hAnsi="仿宋" w:eastAsia="仿宋" w:cs="仿宋"/>
          <w:color w:val="FF0000"/>
          <w:spacing w:val="0"/>
          <w:sz w:val="30"/>
          <w:szCs w:val="30"/>
        </w:rPr>
        <w:sectPr>
          <w:footerReference r:id="rId6" w:type="default"/>
          <w:pgSz w:w="11910" w:h="16840"/>
          <w:pgMar w:top="1431" w:right="1556" w:bottom="1586" w:left="1786" w:header="0" w:footer="1350" w:gutter="0"/>
          <w:pgNumType w:fmt="decimal" w:start="1"/>
          <w:cols w:space="720" w:num="1"/>
        </w:sectPr>
      </w:pPr>
    </w:p>
    <w:p>
      <w:pPr>
        <w:spacing w:line="464" w:lineRule="auto"/>
        <w:rPr>
          <w:rFonts w:ascii="Arial"/>
          <w:color w:val="auto"/>
          <w:sz w:val="21"/>
        </w:rPr>
      </w:pPr>
    </w:p>
    <w:p>
      <w:pPr>
        <w:spacing w:before="104" w:line="224" w:lineRule="auto"/>
        <w:ind w:left="4"/>
        <w:rPr>
          <w:rFonts w:ascii="黑体" w:hAnsi="黑体" w:eastAsia="黑体" w:cs="黑体"/>
          <w:color w:val="auto"/>
          <w:sz w:val="32"/>
          <w:szCs w:val="32"/>
        </w:rPr>
      </w:pPr>
      <w:r>
        <w:rPr>
          <w:rFonts w:ascii="黑体" w:hAnsi="黑体" w:eastAsia="黑体" w:cs="黑体"/>
          <w:b/>
          <w:bCs/>
          <w:color w:val="auto"/>
          <w:spacing w:val="-1"/>
          <w:sz w:val="32"/>
          <w:szCs w:val="32"/>
        </w:rPr>
        <w:t>附件1:</w:t>
      </w:r>
    </w:p>
    <w:p>
      <w:pPr>
        <w:widowControl/>
        <w:kinsoku w:val="0"/>
        <w:autoSpaceDE w:val="0"/>
        <w:autoSpaceDN w:val="0"/>
        <w:adjustRightInd w:val="0"/>
        <w:snapToGrid w:val="0"/>
        <w:spacing w:before="136" w:line="219" w:lineRule="auto"/>
        <w:jc w:val="center"/>
        <w:textAlignment w:val="baseline"/>
        <w:rPr>
          <w:rFonts w:hint="eastAsia" w:ascii="宋体" w:hAnsi="宋体" w:eastAsia="宋体" w:cs="宋体"/>
          <w:b/>
          <w:bCs/>
          <w:snapToGrid w:val="0"/>
          <w:color w:val="auto"/>
          <w:spacing w:val="-5"/>
          <w:kern w:val="0"/>
          <w:sz w:val="42"/>
          <w:szCs w:val="42"/>
          <w:lang w:val="en-US" w:eastAsia="zh-CN"/>
        </w:rPr>
      </w:pPr>
      <w:r>
        <w:rPr>
          <w:rFonts w:hint="eastAsia" w:ascii="宋体" w:hAnsi="宋体" w:eastAsia="宋体" w:cs="宋体"/>
          <w:b/>
          <w:bCs/>
          <w:snapToGrid w:val="0"/>
          <w:color w:val="auto"/>
          <w:spacing w:val="-5"/>
          <w:kern w:val="0"/>
          <w:sz w:val="42"/>
          <w:szCs w:val="42"/>
          <w:lang w:val="en-US" w:eastAsia="zh-CN"/>
        </w:rPr>
        <w:t>2023</w:t>
      </w:r>
      <w:r>
        <w:rPr>
          <w:rFonts w:hint="eastAsia" w:ascii="宋体" w:hAnsi="宋体" w:eastAsia="宋体" w:cs="宋体"/>
          <w:b/>
          <w:bCs/>
          <w:snapToGrid w:val="0"/>
          <w:color w:val="auto"/>
          <w:spacing w:val="-5"/>
          <w:kern w:val="0"/>
          <w:sz w:val="42"/>
          <w:szCs w:val="42"/>
        </w:rPr>
        <w:t>年度省</w:t>
      </w:r>
      <w:r>
        <w:rPr>
          <w:rFonts w:hint="eastAsia" w:ascii="宋体" w:hAnsi="宋体" w:eastAsia="宋体" w:cs="宋体"/>
          <w:b/>
          <w:bCs/>
          <w:snapToGrid w:val="0"/>
          <w:color w:val="auto"/>
          <w:spacing w:val="-5"/>
          <w:kern w:val="0"/>
          <w:sz w:val="42"/>
          <w:szCs w:val="42"/>
          <w:lang w:eastAsia="zh-CN"/>
        </w:rPr>
        <w:t>社科创新发展研究</w:t>
      </w:r>
      <w:r>
        <w:rPr>
          <w:rFonts w:hint="eastAsia" w:ascii="宋体" w:hAnsi="宋体" w:eastAsia="宋体" w:cs="宋体"/>
          <w:b/>
          <w:bCs/>
          <w:snapToGrid w:val="0"/>
          <w:color w:val="auto"/>
          <w:spacing w:val="-5"/>
          <w:kern w:val="0"/>
          <w:sz w:val="42"/>
          <w:szCs w:val="42"/>
        </w:rPr>
        <w:t>课题指南</w:t>
      </w:r>
      <w:r>
        <w:rPr>
          <w:rFonts w:hint="eastAsia" w:ascii="宋体" w:hAnsi="宋体" w:eastAsia="宋体" w:cs="宋体"/>
          <w:b/>
          <w:bCs/>
          <w:snapToGrid w:val="0"/>
          <w:color w:val="auto"/>
          <w:spacing w:val="-5"/>
          <w:kern w:val="0"/>
          <w:sz w:val="42"/>
          <w:szCs w:val="42"/>
          <w:lang w:val="en-US" w:eastAsia="zh-CN"/>
        </w:rPr>
        <w:t>选题</w:t>
      </w:r>
    </w:p>
    <w:p>
      <w:pPr>
        <w:rPr>
          <w:rFonts w:hint="eastAsia" w:ascii="CESI仿宋-GB2312" w:hAnsi="CESI仿宋-GB2312" w:eastAsia="CESI仿宋-GB2312" w:cs="CESI仿宋-GB2312"/>
          <w:sz w:val="32"/>
          <w:szCs w:val="32"/>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lang w:eastAsia="zh-CN"/>
        </w:rPr>
        <w:t>重大项目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1.</w:t>
      </w:r>
      <w:r>
        <w:rPr>
          <w:rFonts w:hint="eastAsia" w:ascii="仿宋" w:hAnsi="仿宋" w:eastAsia="仿宋" w:cs="仿宋"/>
          <w:w w:val="100"/>
          <w:sz w:val="30"/>
          <w:szCs w:val="30"/>
        </w:rPr>
        <w:t>中国共产党理论创新机制的探索历程与基本经验</w:t>
      </w:r>
      <w:r>
        <w:rPr>
          <w:rFonts w:hint="eastAsia" w:ascii="仿宋" w:hAnsi="仿宋" w:eastAsia="仿宋" w:cs="仿宋"/>
          <w:w w:val="100"/>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b w:val="0"/>
          <w:bCs w:val="0"/>
          <w:w w:val="100"/>
          <w:sz w:val="30"/>
          <w:szCs w:val="30"/>
          <w:lang w:eastAsia="zh-CN"/>
        </w:rPr>
      </w:pPr>
      <w:r>
        <w:rPr>
          <w:rFonts w:hint="eastAsia" w:ascii="仿宋" w:hAnsi="仿宋" w:eastAsia="仿宋" w:cs="仿宋"/>
          <w:w w:val="100"/>
          <w:sz w:val="30"/>
          <w:szCs w:val="30"/>
          <w:lang w:val="en-US" w:eastAsia="zh-CN"/>
        </w:rPr>
        <w:t>2.</w:t>
      </w:r>
      <w:r>
        <w:rPr>
          <w:rFonts w:hint="eastAsia" w:ascii="仿宋" w:hAnsi="仿宋" w:eastAsia="仿宋" w:cs="仿宋"/>
          <w:b w:val="0"/>
          <w:bCs w:val="0"/>
          <w:w w:val="100"/>
          <w:sz w:val="30"/>
          <w:szCs w:val="30"/>
          <w:lang w:eastAsia="zh-CN"/>
        </w:rPr>
        <w:t>推进马克思主义基本原理同中华优秀传统文化相结合研究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b w:val="0"/>
          <w:bCs w:val="0"/>
          <w:w w:val="100"/>
          <w:sz w:val="30"/>
          <w:szCs w:val="30"/>
          <w:lang w:val="en-US" w:eastAsia="zh-CN"/>
        </w:rPr>
        <w:t>3</w:t>
      </w:r>
      <w:r>
        <w:rPr>
          <w:rFonts w:hint="eastAsia" w:ascii="仿宋" w:hAnsi="仿宋" w:eastAsia="仿宋" w:cs="仿宋"/>
          <w:w w:val="100"/>
          <w:sz w:val="30"/>
          <w:szCs w:val="30"/>
          <w:lang w:val="en-US" w:eastAsia="zh-CN"/>
        </w:rPr>
        <w:t>.中华民族现代文明</w:t>
      </w:r>
      <w:r>
        <w:rPr>
          <w:rFonts w:hint="eastAsia" w:ascii="仿宋" w:hAnsi="仿宋" w:eastAsia="仿宋" w:cs="仿宋"/>
          <w:w w:val="100"/>
          <w:sz w:val="30"/>
          <w:szCs w:val="30"/>
          <w:lang w:eastAsia="zh-CN"/>
        </w:rPr>
        <w:t>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4.</w:t>
      </w:r>
      <w:r>
        <w:rPr>
          <w:rFonts w:hint="eastAsia" w:ascii="仿宋" w:hAnsi="仿宋" w:eastAsia="仿宋" w:cs="仿宋"/>
          <w:w w:val="100"/>
          <w:sz w:val="30"/>
          <w:szCs w:val="30"/>
        </w:rPr>
        <w:t>中国式现代化在安徽的生动实践研究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eastAsia="zh-CN"/>
        </w:rPr>
      </w:pPr>
      <w:r>
        <w:rPr>
          <w:rFonts w:hint="eastAsia" w:ascii="仿宋" w:hAnsi="仿宋" w:eastAsia="仿宋" w:cs="仿宋"/>
          <w:w w:val="100"/>
          <w:sz w:val="30"/>
          <w:szCs w:val="30"/>
          <w:lang w:val="en-US" w:eastAsia="zh-CN"/>
        </w:rPr>
        <w:t>5.</w:t>
      </w:r>
      <w:r>
        <w:rPr>
          <w:rFonts w:hint="eastAsia" w:ascii="仿宋" w:hAnsi="仿宋" w:eastAsia="仿宋" w:cs="仿宋"/>
          <w:w w:val="100"/>
          <w:sz w:val="30"/>
          <w:szCs w:val="30"/>
          <w:lang w:eastAsia="zh-CN"/>
        </w:rPr>
        <w:t>安徽</w:t>
      </w:r>
      <w:r>
        <w:rPr>
          <w:rFonts w:hint="eastAsia" w:ascii="仿宋" w:hAnsi="仿宋" w:eastAsia="仿宋" w:cs="仿宋"/>
          <w:w w:val="100"/>
          <w:sz w:val="30"/>
          <w:szCs w:val="30"/>
        </w:rPr>
        <w:t>打造具有重要影响力的“三地一区”研究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6.安徽</w:t>
      </w:r>
      <w:r>
        <w:rPr>
          <w:rFonts w:hint="eastAsia" w:ascii="仿宋" w:hAnsi="仿宋" w:eastAsia="仿宋" w:cs="仿宋"/>
          <w:w w:val="100"/>
          <w:sz w:val="30"/>
          <w:szCs w:val="30"/>
        </w:rPr>
        <w:t>加快建设自立自强的科技强省研究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7.安徽</w:t>
      </w:r>
      <w:r>
        <w:rPr>
          <w:rFonts w:hint="eastAsia" w:ascii="仿宋" w:hAnsi="仿宋" w:eastAsia="仿宋" w:cs="仿宋"/>
          <w:sz w:val="30"/>
          <w:szCs w:val="30"/>
        </w:rPr>
        <w:t>加快建设智能绿色的制造强省研究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8.安徽</w:t>
      </w:r>
      <w:r>
        <w:rPr>
          <w:rFonts w:hint="eastAsia" w:ascii="仿宋" w:hAnsi="仿宋" w:eastAsia="仿宋" w:cs="仿宋"/>
          <w:sz w:val="30"/>
          <w:szCs w:val="30"/>
        </w:rPr>
        <w:t>加快建设高质高效的农业强省研究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9.安徽</w:t>
      </w:r>
      <w:r>
        <w:rPr>
          <w:rFonts w:hint="eastAsia" w:ascii="仿宋" w:hAnsi="仿宋" w:eastAsia="仿宋" w:cs="仿宋"/>
          <w:sz w:val="30"/>
          <w:szCs w:val="30"/>
        </w:rPr>
        <w:t>加快建设山水秀美的生态强省研究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10.安徽</w:t>
      </w:r>
      <w:r>
        <w:rPr>
          <w:rFonts w:hint="eastAsia" w:ascii="仿宋" w:hAnsi="仿宋" w:eastAsia="仿宋" w:cs="仿宋"/>
          <w:sz w:val="30"/>
          <w:szCs w:val="30"/>
        </w:rPr>
        <w:t>加快建设英才荟萃的人才强省研究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11.安徽</w:t>
      </w:r>
      <w:r>
        <w:rPr>
          <w:rFonts w:hint="eastAsia" w:ascii="仿宋" w:hAnsi="仿宋" w:eastAsia="仿宋" w:cs="仿宋"/>
          <w:sz w:val="30"/>
          <w:szCs w:val="30"/>
        </w:rPr>
        <w:t>加快建设人民满意的教育强省研究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12.安徽</w:t>
      </w:r>
      <w:r>
        <w:rPr>
          <w:rFonts w:hint="eastAsia" w:ascii="仿宋" w:hAnsi="仿宋" w:eastAsia="仿宋" w:cs="仿宋"/>
          <w:sz w:val="30"/>
          <w:szCs w:val="30"/>
        </w:rPr>
        <w:t>加快建设繁荣兴盛的文化强省研究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安徽地方政府债务风险测度与防范路径研究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沪苏浙城市结对合作帮扶皖北城市</w:t>
      </w:r>
      <w:r>
        <w:rPr>
          <w:rFonts w:hint="eastAsia" w:ascii="仿宋" w:hAnsi="仿宋" w:eastAsia="仿宋" w:cs="仿宋"/>
          <w:sz w:val="30"/>
          <w:szCs w:val="30"/>
          <w:lang w:eastAsia="zh-CN"/>
        </w:rPr>
        <w:t>实证</w:t>
      </w:r>
      <w:r>
        <w:rPr>
          <w:rFonts w:hint="eastAsia" w:ascii="仿宋" w:hAnsi="仿宋" w:eastAsia="仿宋" w:cs="仿宋"/>
          <w:sz w:val="30"/>
          <w:szCs w:val="30"/>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lang w:eastAsia="zh-CN"/>
        </w:rPr>
        <w:t>安徽新能源汽车产业集群建设</w:t>
      </w:r>
      <w:r>
        <w:rPr>
          <w:rFonts w:hint="eastAsia" w:ascii="仿宋" w:hAnsi="仿宋" w:eastAsia="仿宋" w:cs="仿宋"/>
          <w:sz w:val="30"/>
          <w:szCs w:val="30"/>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16.</w:t>
      </w:r>
      <w:r>
        <w:rPr>
          <w:rFonts w:hint="eastAsia" w:ascii="仿宋" w:hAnsi="仿宋" w:eastAsia="仿宋" w:cs="仿宋"/>
          <w:sz w:val="30"/>
          <w:szCs w:val="30"/>
        </w:rPr>
        <w:t>安徽打造长三角与中部地区战略枢纽地位研究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17.</w:t>
      </w:r>
      <w:r>
        <w:rPr>
          <w:rFonts w:hint="eastAsia" w:ascii="仿宋" w:hAnsi="仿宋" w:eastAsia="仿宋" w:cs="仿宋"/>
          <w:sz w:val="30"/>
          <w:szCs w:val="30"/>
        </w:rPr>
        <w:t>安徽“千村引领、万村升级”建设研究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18.</w:t>
      </w:r>
      <w:r>
        <w:rPr>
          <w:rFonts w:hint="eastAsia" w:ascii="仿宋" w:hAnsi="仿宋" w:eastAsia="仿宋" w:cs="仿宋"/>
          <w:sz w:val="30"/>
          <w:szCs w:val="30"/>
        </w:rPr>
        <w:t>《安徽省哲学社会科学工作促进条例》立法研究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二、攻关项目</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）推荐选题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1.马克思主义中国化时代化大众化研究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2.中国共产党精神谱系研究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3.推进新时代党的建设新的伟大工程研究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4.推动新时代宣传思想文化工作高质量发展研究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5.加快推进安徽网络文明建设研究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安徽网络传播现状及实践</w:t>
      </w:r>
      <w:r>
        <w:rPr>
          <w:rFonts w:hint="eastAsia" w:ascii="仿宋" w:hAnsi="仿宋" w:eastAsia="仿宋" w:cs="仿宋"/>
          <w:color w:val="auto"/>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w w:val="95"/>
          <w:sz w:val="30"/>
          <w:szCs w:val="30"/>
          <w:lang w:val="en-US" w:eastAsia="zh-CN"/>
        </w:rPr>
      </w:pPr>
      <w:r>
        <w:rPr>
          <w:rFonts w:hint="eastAsia" w:ascii="仿宋" w:hAnsi="仿宋" w:eastAsia="仿宋" w:cs="仿宋"/>
          <w:color w:val="auto"/>
          <w:sz w:val="30"/>
          <w:szCs w:val="30"/>
          <w:lang w:val="en-US" w:eastAsia="zh-CN"/>
        </w:rPr>
        <w:t>7.安徽社科类社会组织党建工作研究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8.安徽哲学社会科学“成高原、起高峰”实践研究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9.长三角城市群区域合作研究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10.长三角一体化背景下安徽自贸区发展研究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11.省际毗邻区域跨界协同高质量发展模式研究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12.先进制造业与现代服务业的融合发展研究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13.安徽装备制造业“智能化”转型升级研究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14.安徽制造业数字化发展研究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15.供应链数字化转型对企业竞争优势的影响研究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16.企业财务会计智能化应用研究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17.平台经济健康发展研究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18.安徽新型研发机构创新发展研究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19.安徽创新链产业链资金链人才链深度融合研究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20.数字金融赋能安徽旅游高质量发展研究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21.安徽生态产品价值实现市场化路径研究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22.安徽储能产业发展研究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23.安徽加快建设现代化产业体系研究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24.合肥打造全域场景创新之城研究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25.合肥都市圈要素共享机制研究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26.合肥打造具有国际竞争力的数字产业集群研究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27.合肥建设国家科创金融改革试验区对策研究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28.合肥打造“科大硅谷”对策研究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29.城市生命线“合肥模式”实践经验研究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30.提升合肥全省文化中心地位研究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31.安徽“民声呼应”工作平台制度与机制研究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32.安徽完善多层次养老服务体系对策研究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33.安徽县域人才高地建设研究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34.安徽经济高质量发展与共同富裕的人口学研究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35.安徽高校毕业生“慢就业”问题研究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36.安徽农民创业政策研究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37.安徽新生代农民工消费行为研究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38.安徽基层公共卫生治理研究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39.安徽基层宗教治理体系和治理能力现代化研究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40.宗教“双通”人才培养工作研究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41.少数民族流动人口服务与管理研究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42.淮河流域城市水生态环境研究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43.巢湖综合治理问题研究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44.安徽文化“连贯东西、融汇南北”地位研究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45.长三角文旅一体化视域下徽文化传播路径研究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46.文旅融合助力徽风皖韵“出圈”“出彩”研究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47.安徽优秀传统文化“双创”实践研究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48.徽文化、皖江文化、淮河文化研究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49.江南文化视域下安徽历史文化研究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50.安徽地方戏曲文化创新发展研究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51.安徽早期文明史研究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52.安徽重大考古成果活化利用与阐释传播研究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53.安徽古村落、古民居、古建筑等文化遗产活化利用研究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54.安徽历史文献发掘整理研究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55.安徽工艺美术类非物质文化遗产品牌创新设计与开发研究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56.桐城派文化思想传承研究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57.当代安徽作家研究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58.安徽社会科学和自然科学融合发展研究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59.国防教育的安徽实践研究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60.安徽职业教育产教融合研究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61.科技赋能安徽高校体育治理研究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62.基于数据驱动的安徽中小学精准化教学实践研究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63.安徽千亿斤粮食产能建设研究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64.全方位夯实安徽粮食和耕地安全研究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65.安徽农业“大托管”推进路径及激励机制设计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66.乡村振兴中因贷返贫形成机制及安徽阻返策略研究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67.安徽乡村特色产业研究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68.安徽数字乡村高质量发展的路径研究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69.安徽乡村特色村级集体经济研究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70.安徽对口合作视域下推动革命老区振兴发展研究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71.安徽新型农业经营主体能力提升研究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72.乡村振兴战略下安徽地方文旅资源保护开发研究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b/>
          <w:bCs/>
          <w:sz w:val="30"/>
          <w:szCs w:val="30"/>
          <w:lang w:eastAsia="zh-CN"/>
        </w:rPr>
      </w:pPr>
      <w:r>
        <w:rPr>
          <w:rFonts w:hint="eastAsia" w:ascii="仿宋" w:hAnsi="仿宋" w:eastAsia="仿宋" w:cs="仿宋"/>
          <w:sz w:val="30"/>
          <w:szCs w:val="30"/>
          <w:lang w:val="en-US" w:eastAsia="zh-CN"/>
        </w:rPr>
        <w:t>73.文旅融合背景下安徽非遗主题民宿的建设与创新性发展研究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二</w:t>
      </w:r>
      <w:r>
        <w:rPr>
          <w:rFonts w:hint="eastAsia" w:ascii="仿宋" w:hAnsi="仿宋" w:eastAsia="仿宋" w:cs="仿宋"/>
          <w:b/>
          <w:bCs/>
          <w:sz w:val="30"/>
          <w:szCs w:val="30"/>
          <w:lang w:eastAsia="zh-CN"/>
        </w:rPr>
        <w:t>）部门推荐选题</w:t>
      </w:r>
    </w:p>
    <w:tbl>
      <w:tblPr>
        <w:tblStyle w:val="4"/>
        <w:tblW w:w="850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9"/>
        <w:gridCol w:w="5661"/>
        <w:gridCol w:w="2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序号</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课题名称</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 xml:space="preserve"> 落实统战工作责任制 完善大统战工作格局研究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省委统战部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坚持宗教中国化方向的安徽实践研究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流动融居视域中城市民族事务治理机制创新研究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新时代网络统战工作研究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新一代民营企业家的思想教育路径研究</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——基于安徽省的调查</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省委统战部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安徽开展“新时代六尺巷工作法”的现实路径研究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知识产权司法保护研究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省委政法委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健全作风建设常态化长效化机制研究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新安江——千岛湖生态保护补偿样板区建设研究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省委政研室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港澳回归以来的治理实践对于台湾</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统一后治理的启示</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吸引台湾人才助力打造人才强省</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省台办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建设高素质专业化机关党务干部队伍</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经验和启示研究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省直机关工委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新时代加强和改进机关思想政治工作的路径探究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省直机关工委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安徽空天信息产业发展路径研究及对策建议</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打造合肥国家区域科技创新中心路径研究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省科技厅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基于融入长三角的安徽现代化产业体系建设研究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安徽“专精特新”企业高质量发展对策研究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安徽农机装备产业发展现状及转型升级路径研究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省经信厅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安徽创新法务区建设研究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省司法厅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安徽下级政府财政运行综合绩效评价</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实践与创新研究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巩固深化零基预算改革对策研究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22</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政府引导基金运作模式与地方产业发展关系研究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23</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安徽数字人才发展建设研究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省人社厅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24</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提升旅游服务质量对消费潜力释放的促进作用</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25</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安徽公共文化服务均衡性可及性研究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26</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博物馆视域下安徽汉字文物研究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27</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长三角一体化下的安徽卫生健康高质量发展研究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28</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安徽生命科学和医学研究人员科技伦理</w:t>
            </w:r>
          </w:p>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素养提升机制研究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29</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安徽生育支持政策体系研究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省卫健委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30</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新时代社会化拥军路径研究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省退役军人事务厅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31</w:t>
            </w:r>
          </w:p>
        </w:tc>
        <w:tc>
          <w:tcPr>
            <w:tcW w:w="56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优秀退役军人到中小学任教发展路径研究</w:t>
            </w:r>
          </w:p>
        </w:tc>
        <w:tc>
          <w:tcPr>
            <w:tcW w:w="2141" w:type="dxa"/>
            <w:tcBorders>
              <w:top w:val="single" w:color="000000" w:sz="4" w:space="0"/>
              <w:left w:val="single" w:color="000000" w:sz="4" w:space="0"/>
              <w:bottom w:val="single" w:color="000000" w:sz="4" w:space="0"/>
              <w:right w:val="single" w:color="000000" w:sz="4" w:space="0"/>
            </w:tcBorders>
            <w:noWrap w:val="0"/>
            <w:vAlign w:val="center"/>
          </w:tcPr>
          <w:p>
            <w:pPr>
              <w:spacing w:beforeLines="0" w:afterLine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rPr>
              <w:t>省退役军人事务厅</w:t>
            </w:r>
          </w:p>
        </w:tc>
      </w:tr>
    </w:tbl>
    <w:p>
      <w:pPr>
        <w:numPr>
          <w:ilvl w:val="0"/>
          <w:numId w:val="0"/>
        </w:numPr>
        <w:ind w:leftChars="0"/>
        <w:rPr>
          <w:rFonts w:hint="eastAsia" w:ascii="仿宋" w:hAnsi="仿宋" w:eastAsia="仿宋" w:cs="仿宋"/>
          <w:b/>
          <w:bCs/>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2" w:firstLineChars="200"/>
        <w:textAlignment w:val="baseline"/>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三、社科普及项目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读物类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1.宣传普及宪法、法律法规基本知识和法治观念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2.讲好中国故事安徽篇</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88" w:firstLineChars="200"/>
        <w:textAlignment w:val="baseline"/>
        <w:rPr>
          <w:rFonts w:hint="eastAsia" w:ascii="仿宋" w:hAnsi="仿宋" w:eastAsia="仿宋" w:cs="仿宋"/>
          <w:w w:val="98"/>
          <w:sz w:val="30"/>
          <w:szCs w:val="30"/>
          <w:lang w:val="en-US" w:eastAsia="zh-CN"/>
        </w:rPr>
      </w:pPr>
      <w:r>
        <w:rPr>
          <w:rFonts w:hint="eastAsia" w:ascii="仿宋" w:hAnsi="仿宋" w:eastAsia="仿宋" w:cs="仿宋"/>
          <w:w w:val="98"/>
          <w:sz w:val="30"/>
          <w:szCs w:val="30"/>
          <w:lang w:val="en-US" w:eastAsia="zh-CN"/>
        </w:rPr>
        <w:t>3.宣传阐释中华优秀传统文化、革命文化、社会主义先进文化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4.宣传普及大别山精神、新四军精神、淮海战役精神、渡江精神、小岗村精神等安徽革命精神</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5.宣传普及徽文化、长江文化、淮河文化、大运河文化等地方特色文化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6.安徽传统廉洁文化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7.安徽</w:t>
      </w:r>
      <w:r>
        <w:rPr>
          <w:rFonts w:hint="eastAsia" w:ascii="仿宋" w:hAnsi="仿宋" w:eastAsia="仿宋" w:cs="仿宋"/>
          <w:sz w:val="30"/>
          <w:szCs w:val="30"/>
        </w:rPr>
        <w:t>中医药文化</w:t>
      </w:r>
      <w:r>
        <w:rPr>
          <w:rFonts w:hint="eastAsia" w:ascii="仿宋" w:hAnsi="仿宋" w:eastAsia="仿宋" w:cs="仿宋"/>
          <w:sz w:val="30"/>
          <w:szCs w:val="30"/>
          <w:lang w:val="en-US" w:eastAsia="zh-CN"/>
        </w:rPr>
        <w:t>传播</w:t>
      </w:r>
      <w:r>
        <w:rPr>
          <w:rFonts w:hint="eastAsia" w:ascii="仿宋" w:hAnsi="仿宋" w:eastAsia="仿宋" w:cs="仿宋"/>
          <w:sz w:val="30"/>
          <w:szCs w:val="30"/>
        </w:rPr>
        <w:t>载体</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8.安徽优秀传统家风文化</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9.安徽文化国际传播</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10.唐宋文人与安徽</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11.安徽历史上的红色军事家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12.图像叙事角度下的皖北古镇品牌形象设计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13.凌家滩遗址考古资源知识图谱构建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14.安徽青少年智能媒介素养教育读本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15.新时代农民理财知识读本</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2" w:firstLineChars="200"/>
        <w:textAlignment w:val="baseline"/>
        <w:rPr>
          <w:rFonts w:hint="eastAsia" w:ascii="仿宋" w:hAnsi="仿宋" w:eastAsia="仿宋" w:cs="仿宋"/>
          <w:b/>
          <w:bCs/>
          <w:sz w:val="30"/>
          <w:szCs w:val="30"/>
        </w:rPr>
      </w:pPr>
      <w:r>
        <w:rPr>
          <w:rFonts w:hint="eastAsia" w:ascii="仿宋" w:hAnsi="仿宋" w:eastAsia="仿宋" w:cs="仿宋"/>
          <w:b/>
          <w:bCs/>
          <w:sz w:val="30"/>
          <w:szCs w:val="30"/>
          <w:lang w:val="en-US" w:eastAsia="zh-CN"/>
        </w:rPr>
        <w:t>（二）工作研究类</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铸牢中华民族共同体意识的安徽实践研究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2.中华优秀传统文化对外传播路径研究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rPr>
      </w:pPr>
      <w:r>
        <w:rPr>
          <w:rFonts w:hint="eastAsia" w:ascii="仿宋" w:hAnsi="仿宋" w:eastAsia="仿宋" w:cs="仿宋"/>
          <w:w w:val="100"/>
          <w:sz w:val="30"/>
          <w:szCs w:val="30"/>
          <w:lang w:val="en-US" w:eastAsia="zh-CN"/>
        </w:rPr>
        <w:t>3.</w:t>
      </w:r>
      <w:r>
        <w:rPr>
          <w:rFonts w:hint="eastAsia" w:ascii="仿宋" w:hAnsi="仿宋" w:eastAsia="仿宋" w:cs="仿宋"/>
          <w:w w:val="100"/>
          <w:sz w:val="30"/>
          <w:szCs w:val="30"/>
        </w:rPr>
        <w:t>新时代</w:t>
      </w:r>
      <w:r>
        <w:rPr>
          <w:rFonts w:hint="eastAsia" w:ascii="仿宋" w:hAnsi="仿宋" w:eastAsia="仿宋" w:cs="仿宋"/>
          <w:w w:val="100"/>
          <w:sz w:val="30"/>
          <w:szCs w:val="30"/>
          <w:lang w:val="en-US" w:eastAsia="zh-CN"/>
        </w:rPr>
        <w:t>安徽</w:t>
      </w:r>
      <w:r>
        <w:rPr>
          <w:rFonts w:hint="eastAsia" w:ascii="仿宋" w:hAnsi="仿宋" w:eastAsia="仿宋" w:cs="仿宋"/>
          <w:w w:val="100"/>
          <w:sz w:val="30"/>
          <w:szCs w:val="30"/>
        </w:rPr>
        <w:t>社科普及数字化、信息化、网络化创新工作研究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互联网背景下的</w:t>
      </w:r>
      <w:r>
        <w:rPr>
          <w:rFonts w:hint="eastAsia" w:ascii="仿宋" w:hAnsi="仿宋" w:eastAsia="仿宋" w:cs="仿宋"/>
          <w:sz w:val="30"/>
          <w:szCs w:val="30"/>
          <w:lang w:val="en-US" w:eastAsia="zh-CN"/>
        </w:rPr>
        <w:t>安徽</w:t>
      </w:r>
      <w:r>
        <w:rPr>
          <w:rFonts w:hint="eastAsia" w:ascii="仿宋" w:hAnsi="仿宋" w:eastAsia="仿宋" w:cs="仿宋"/>
          <w:sz w:val="30"/>
          <w:szCs w:val="30"/>
        </w:rPr>
        <w:t>融媒体中心建设发展研究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5.安徽</w:t>
      </w:r>
      <w:r>
        <w:rPr>
          <w:rFonts w:hint="eastAsia" w:ascii="仿宋" w:hAnsi="仿宋" w:eastAsia="仿宋" w:cs="仿宋"/>
          <w:sz w:val="30"/>
          <w:szCs w:val="30"/>
        </w:rPr>
        <w:t>公共服务场馆拓展社会科学普及功能研究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6.安徽</w:t>
      </w:r>
      <w:r>
        <w:rPr>
          <w:rFonts w:hint="eastAsia" w:ascii="仿宋" w:hAnsi="仿宋" w:eastAsia="仿宋" w:cs="仿宋"/>
          <w:sz w:val="30"/>
          <w:szCs w:val="30"/>
        </w:rPr>
        <w:t>社科普及基地和新时代文明实践中心融</w:t>
      </w:r>
      <w:r>
        <w:rPr>
          <w:rFonts w:hint="eastAsia" w:ascii="仿宋" w:hAnsi="仿宋" w:eastAsia="仿宋" w:cs="仿宋"/>
          <w:sz w:val="30"/>
          <w:szCs w:val="30"/>
          <w:lang w:eastAsia="zh-CN"/>
        </w:rPr>
        <w:t>合</w:t>
      </w:r>
      <w:r>
        <w:rPr>
          <w:rFonts w:hint="eastAsia" w:ascii="仿宋" w:hAnsi="仿宋" w:eastAsia="仿宋" w:cs="仿宋"/>
          <w:sz w:val="30"/>
          <w:szCs w:val="30"/>
        </w:rPr>
        <w:t>机制研究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70" w:firstLineChars="200"/>
        <w:textAlignment w:val="baseline"/>
        <w:rPr>
          <w:rFonts w:hint="eastAsia" w:ascii="仿宋" w:hAnsi="仿宋" w:eastAsia="仿宋" w:cs="仿宋"/>
          <w:w w:val="95"/>
          <w:sz w:val="30"/>
          <w:szCs w:val="30"/>
        </w:rPr>
      </w:pPr>
      <w:r>
        <w:rPr>
          <w:rFonts w:hint="eastAsia" w:ascii="仿宋" w:hAnsi="仿宋" w:eastAsia="仿宋" w:cs="仿宋"/>
          <w:w w:val="95"/>
          <w:sz w:val="30"/>
          <w:szCs w:val="30"/>
          <w:lang w:val="en-US" w:eastAsia="zh-CN"/>
        </w:rPr>
        <w:t>7.安徽</w:t>
      </w:r>
      <w:r>
        <w:rPr>
          <w:rFonts w:hint="eastAsia" w:ascii="仿宋" w:hAnsi="仿宋" w:eastAsia="仿宋" w:cs="仿宋"/>
          <w:w w:val="95"/>
          <w:sz w:val="30"/>
          <w:szCs w:val="30"/>
        </w:rPr>
        <w:t>社科普及进社区、进机关、进企业、进乡村、进学校研究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8.安徽</w:t>
      </w:r>
      <w:r>
        <w:rPr>
          <w:rFonts w:hint="eastAsia" w:ascii="仿宋" w:hAnsi="仿宋" w:eastAsia="仿宋" w:cs="仿宋"/>
          <w:sz w:val="30"/>
          <w:szCs w:val="30"/>
        </w:rPr>
        <w:t>专兼职相结合的社会科学普及队伍建设研究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9.</w:t>
      </w:r>
      <w:r>
        <w:rPr>
          <w:rFonts w:hint="eastAsia" w:ascii="仿宋" w:hAnsi="仿宋" w:eastAsia="仿宋" w:cs="仿宋"/>
          <w:sz w:val="30"/>
          <w:szCs w:val="30"/>
        </w:rPr>
        <w:t>弘扬伟大建党精神用“活”安徽红色资源研究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安徽革命典籍收集整理、开发利用研究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安徽革命遗址、遗迹及重要纪念设施保护利用研究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12.安徽</w:t>
      </w:r>
      <w:r>
        <w:rPr>
          <w:rFonts w:hint="eastAsia" w:ascii="仿宋" w:hAnsi="仿宋" w:eastAsia="仿宋" w:cs="仿宋"/>
          <w:sz w:val="30"/>
          <w:szCs w:val="30"/>
        </w:rPr>
        <w:t>红色文化资源在青少年教育中活化利用探索研究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13.</w:t>
      </w:r>
      <w:r>
        <w:rPr>
          <w:rFonts w:hint="eastAsia" w:ascii="仿宋" w:hAnsi="仿宋" w:eastAsia="仿宋" w:cs="仿宋"/>
          <w:sz w:val="30"/>
          <w:szCs w:val="30"/>
        </w:rPr>
        <w:t>安徽文化遗产传播</w:t>
      </w:r>
      <w:r>
        <w:rPr>
          <w:rFonts w:hint="eastAsia" w:ascii="仿宋" w:hAnsi="仿宋" w:eastAsia="仿宋" w:cs="仿宋"/>
          <w:sz w:val="30"/>
          <w:szCs w:val="30"/>
          <w:lang w:eastAsia="zh-CN"/>
        </w:rPr>
        <w:t>方式创新研究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安徽特色文化</w:t>
      </w:r>
      <w:r>
        <w:rPr>
          <w:rFonts w:hint="eastAsia" w:ascii="仿宋" w:hAnsi="仿宋" w:eastAsia="仿宋" w:cs="仿宋"/>
          <w:sz w:val="30"/>
          <w:szCs w:val="30"/>
          <w:lang w:eastAsia="zh-CN"/>
        </w:rPr>
        <w:t>的</w:t>
      </w:r>
      <w:r>
        <w:rPr>
          <w:rFonts w:hint="eastAsia" w:ascii="仿宋" w:hAnsi="仿宋" w:eastAsia="仿宋" w:cs="仿宋"/>
          <w:sz w:val="30"/>
          <w:szCs w:val="30"/>
        </w:rPr>
        <w:t>新媒体宣传策略研究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w w:val="100"/>
          <w:sz w:val="30"/>
          <w:szCs w:val="30"/>
          <w:lang w:val="en-US" w:eastAsia="zh-CN"/>
        </w:rPr>
      </w:pPr>
      <w:r>
        <w:rPr>
          <w:rFonts w:hint="eastAsia" w:ascii="仿宋" w:hAnsi="仿宋" w:eastAsia="仿宋" w:cs="仿宋"/>
          <w:w w:val="100"/>
          <w:sz w:val="30"/>
          <w:szCs w:val="30"/>
          <w:lang w:val="en-US" w:eastAsia="zh-CN"/>
        </w:rPr>
        <w:t>15.基于AIGC的涉皖诗词文化多模态数字内容生产与传播研究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16.淠史杭精神助推绿色振兴赶超发展路径研究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lang w:eastAsia="zh-CN"/>
        </w:rPr>
      </w:pPr>
      <w:r>
        <w:rPr>
          <w:rFonts w:hint="eastAsia" w:ascii="仿宋" w:hAnsi="仿宋" w:eastAsia="仿宋" w:cs="仿宋"/>
          <w:sz w:val="30"/>
          <w:szCs w:val="30"/>
          <w:lang w:val="en-US" w:eastAsia="zh-CN"/>
        </w:rPr>
        <w:t>17.</w:t>
      </w:r>
      <w:r>
        <w:rPr>
          <w:rFonts w:hint="eastAsia" w:ascii="仿宋" w:hAnsi="仿宋" w:eastAsia="仿宋" w:cs="仿宋"/>
          <w:sz w:val="30"/>
          <w:szCs w:val="30"/>
        </w:rPr>
        <w:t>安徽优秀传统音乐文化的教育</w:t>
      </w:r>
      <w:r>
        <w:rPr>
          <w:rFonts w:hint="eastAsia" w:ascii="仿宋" w:hAnsi="仿宋" w:eastAsia="仿宋" w:cs="仿宋"/>
          <w:sz w:val="30"/>
          <w:szCs w:val="30"/>
          <w:lang w:eastAsia="zh-CN"/>
        </w:rPr>
        <w:t>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18.</w:t>
      </w:r>
      <w:r>
        <w:rPr>
          <w:rFonts w:hint="eastAsia" w:ascii="仿宋" w:hAnsi="仿宋" w:eastAsia="仿宋" w:cs="仿宋"/>
          <w:sz w:val="30"/>
          <w:szCs w:val="30"/>
        </w:rPr>
        <w:t>安徽民歌数字化传播与传承研究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rPr>
          <w:rFonts w:ascii="Arial"/>
          <w:color w:val="auto"/>
          <w:sz w:val="21"/>
        </w:rPr>
      </w:pPr>
      <w:r>
        <w:rPr>
          <w:rFonts w:hint="eastAsia" w:ascii="仿宋" w:hAnsi="仿宋" w:eastAsia="仿宋" w:cs="仿宋"/>
          <w:sz w:val="30"/>
          <w:szCs w:val="30"/>
          <w:lang w:val="en-US" w:eastAsia="zh-CN"/>
        </w:rPr>
        <w:t>19.《安徽省社会科学普及条例》宣传贯彻研究</w:t>
      </w: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spacing w:line="477" w:lineRule="auto"/>
        <w:rPr>
          <w:rFonts w:ascii="Arial"/>
          <w:color w:val="auto"/>
          <w:sz w:val="21"/>
        </w:rPr>
      </w:pPr>
    </w:p>
    <w:p>
      <w:pPr>
        <w:rPr>
          <w:rFonts w:ascii="黑体" w:hAnsi="黑体" w:eastAsia="黑体" w:cs="黑体"/>
          <w:b/>
          <w:bCs/>
          <w:color w:val="auto"/>
          <w:spacing w:val="11"/>
          <w:sz w:val="32"/>
          <w:szCs w:val="32"/>
        </w:rPr>
      </w:pPr>
      <w:r>
        <w:rPr>
          <w:rFonts w:ascii="黑体" w:hAnsi="黑体" w:eastAsia="黑体" w:cs="黑体"/>
          <w:b/>
          <w:bCs/>
          <w:color w:val="auto"/>
          <w:spacing w:val="11"/>
          <w:sz w:val="32"/>
          <w:szCs w:val="32"/>
        </w:rPr>
        <w:br w:type="page"/>
      </w:r>
    </w:p>
    <w:p>
      <w:pPr>
        <w:spacing w:before="101" w:line="224" w:lineRule="auto"/>
        <w:rPr>
          <w:rFonts w:ascii="黑体" w:hAnsi="黑体" w:eastAsia="黑体" w:cs="黑体"/>
          <w:b/>
          <w:bCs/>
          <w:color w:val="auto"/>
          <w:spacing w:val="11"/>
          <w:sz w:val="32"/>
          <w:szCs w:val="32"/>
        </w:rPr>
        <w:sectPr>
          <w:pgSz w:w="11910" w:h="16840"/>
          <w:pgMar w:top="1431" w:right="1514" w:bottom="1578" w:left="1420" w:header="0" w:footer="1340" w:gutter="0"/>
          <w:pgNumType w:fmt="decimal"/>
          <w:cols w:space="720" w:num="1"/>
        </w:sectPr>
      </w:pPr>
    </w:p>
    <w:p>
      <w:pPr>
        <w:spacing w:before="101" w:line="224" w:lineRule="auto"/>
        <w:rPr>
          <w:rFonts w:ascii="黑体" w:hAnsi="黑体" w:eastAsia="黑体" w:cs="黑体"/>
          <w:color w:val="auto"/>
          <w:sz w:val="32"/>
          <w:szCs w:val="32"/>
        </w:rPr>
      </w:pPr>
      <w:r>
        <w:rPr>
          <w:rFonts w:ascii="黑体" w:hAnsi="黑体" w:eastAsia="黑体" w:cs="黑体"/>
          <w:b/>
          <w:bCs/>
          <w:color w:val="auto"/>
          <w:spacing w:val="11"/>
          <w:sz w:val="32"/>
          <w:szCs w:val="32"/>
        </w:rPr>
        <w:t>附件2:</w:t>
      </w:r>
    </w:p>
    <w:p>
      <w:pPr>
        <w:spacing w:line="302" w:lineRule="auto"/>
        <w:rPr>
          <w:rFonts w:ascii="Arial"/>
          <w:color w:val="auto"/>
          <w:sz w:val="21"/>
        </w:rPr>
      </w:pPr>
    </w:p>
    <w:p>
      <w:pPr>
        <w:spacing w:line="302" w:lineRule="auto"/>
        <w:rPr>
          <w:rFonts w:ascii="Arial"/>
          <w:color w:val="auto"/>
          <w:sz w:val="21"/>
        </w:rPr>
      </w:pPr>
    </w:p>
    <w:p>
      <w:pPr>
        <w:spacing w:line="303" w:lineRule="auto"/>
        <w:rPr>
          <w:rFonts w:ascii="Arial"/>
          <w:color w:val="auto"/>
          <w:sz w:val="21"/>
        </w:rPr>
      </w:pPr>
    </w:p>
    <w:p>
      <w:pPr>
        <w:spacing w:before="137" w:line="219" w:lineRule="auto"/>
        <w:ind w:left="1391"/>
        <w:rPr>
          <w:rFonts w:ascii="宋体" w:hAnsi="宋体" w:eastAsia="宋体" w:cs="宋体"/>
          <w:color w:val="auto"/>
          <w:sz w:val="42"/>
          <w:szCs w:val="42"/>
        </w:rPr>
      </w:pPr>
      <w:r>
        <w:rPr>
          <w:rFonts w:ascii="宋体" w:hAnsi="宋体" w:eastAsia="宋体" w:cs="宋体"/>
          <w:b/>
          <w:bCs/>
          <w:color w:val="auto"/>
          <w:spacing w:val="-9"/>
          <w:sz w:val="42"/>
          <w:szCs w:val="42"/>
        </w:rPr>
        <w:t>安徽省社会科学创新发展研究课题</w:t>
      </w:r>
    </w:p>
    <w:p>
      <w:pPr>
        <w:spacing w:line="348" w:lineRule="auto"/>
        <w:rPr>
          <w:rFonts w:ascii="Arial"/>
          <w:color w:val="auto"/>
          <w:sz w:val="21"/>
        </w:rPr>
      </w:pPr>
    </w:p>
    <w:p>
      <w:pPr>
        <w:spacing w:line="348" w:lineRule="auto"/>
        <w:rPr>
          <w:rFonts w:ascii="Arial"/>
          <w:color w:val="auto"/>
          <w:sz w:val="21"/>
        </w:rPr>
      </w:pPr>
    </w:p>
    <w:p>
      <w:pPr>
        <w:spacing w:before="205" w:line="222" w:lineRule="auto"/>
        <w:ind w:left="2834"/>
        <w:rPr>
          <w:rFonts w:ascii="黑体" w:hAnsi="黑体" w:eastAsia="黑体" w:cs="黑体"/>
          <w:color w:val="auto"/>
          <w:sz w:val="63"/>
          <w:szCs w:val="63"/>
        </w:rPr>
      </w:pPr>
      <w:r>
        <w:rPr>
          <w:rFonts w:ascii="黑体" w:hAnsi="黑体" w:eastAsia="黑体" w:cs="黑体"/>
          <w:b/>
          <w:bCs/>
          <w:color w:val="auto"/>
          <w:spacing w:val="28"/>
          <w:sz w:val="63"/>
          <w:szCs w:val="63"/>
        </w:rPr>
        <w:t>项目申报书</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tabs>
          <w:tab w:val="left" w:pos="7685"/>
        </w:tabs>
        <w:spacing w:before="78" w:line="431" w:lineRule="auto"/>
        <w:ind w:left="1258" w:right="963"/>
        <w:jc w:val="both"/>
        <w:rPr>
          <w:rFonts w:ascii="黑体" w:hAnsi="黑体" w:eastAsia="黑体" w:cs="黑体"/>
          <w:color w:val="auto"/>
          <w:sz w:val="24"/>
          <w:szCs w:val="24"/>
        </w:rPr>
      </w:pPr>
      <w:r>
        <w:rPr>
          <w:rFonts w:ascii="黑体" w:hAnsi="黑体" w:eastAsia="黑体" w:cs="黑体"/>
          <w:b/>
          <w:bCs/>
          <w:color w:val="auto"/>
          <w:spacing w:val="-20"/>
          <w:sz w:val="24"/>
          <w:szCs w:val="24"/>
        </w:rPr>
        <w:t>项</w:t>
      </w:r>
      <w:r>
        <w:rPr>
          <w:rFonts w:ascii="黑体" w:hAnsi="黑体" w:eastAsia="黑体" w:cs="黑体"/>
          <w:color w:val="auto"/>
          <w:spacing w:val="30"/>
          <w:sz w:val="24"/>
          <w:szCs w:val="24"/>
        </w:rPr>
        <w:t xml:space="preserve">  </w:t>
      </w:r>
      <w:r>
        <w:rPr>
          <w:rFonts w:ascii="黑体" w:hAnsi="黑体" w:eastAsia="黑体" w:cs="黑体"/>
          <w:b/>
          <w:bCs/>
          <w:color w:val="auto"/>
          <w:spacing w:val="-20"/>
          <w:sz w:val="24"/>
          <w:szCs w:val="24"/>
        </w:rPr>
        <w:t>目</w:t>
      </w:r>
      <w:r>
        <w:rPr>
          <w:rFonts w:ascii="黑体" w:hAnsi="黑体" w:eastAsia="黑体" w:cs="黑体"/>
          <w:color w:val="auto"/>
          <w:spacing w:val="4"/>
          <w:sz w:val="24"/>
          <w:szCs w:val="24"/>
        </w:rPr>
        <w:t xml:space="preserve">  </w:t>
      </w:r>
      <w:r>
        <w:rPr>
          <w:rFonts w:ascii="黑体" w:hAnsi="黑体" w:eastAsia="黑体" w:cs="黑体"/>
          <w:b/>
          <w:bCs/>
          <w:color w:val="auto"/>
          <w:spacing w:val="-20"/>
          <w:sz w:val="24"/>
          <w:szCs w:val="24"/>
        </w:rPr>
        <w:t>名</w:t>
      </w:r>
      <w:r>
        <w:rPr>
          <w:rFonts w:ascii="黑体" w:hAnsi="黑体" w:eastAsia="黑体" w:cs="黑体"/>
          <w:color w:val="auto"/>
          <w:spacing w:val="15"/>
          <w:sz w:val="24"/>
          <w:szCs w:val="24"/>
        </w:rPr>
        <w:t xml:space="preserve">  </w:t>
      </w:r>
      <w:r>
        <w:rPr>
          <w:rFonts w:ascii="黑体" w:hAnsi="黑体" w:eastAsia="黑体" w:cs="黑体"/>
          <w:b/>
          <w:bCs/>
          <w:color w:val="auto"/>
          <w:spacing w:val="-20"/>
          <w:sz w:val="24"/>
          <w:szCs w:val="24"/>
        </w:rPr>
        <w:t>称</w:t>
      </w:r>
      <w:r>
        <w:rPr>
          <w:rFonts w:ascii="黑体" w:hAnsi="黑体" w:eastAsia="黑体" w:cs="黑体"/>
          <w:color w:val="auto"/>
          <w:spacing w:val="7"/>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3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类</w:t>
      </w:r>
      <w:r>
        <w:rPr>
          <w:rFonts w:ascii="黑体" w:hAnsi="黑体" w:eastAsia="黑体" w:cs="黑体"/>
          <w:color w:val="auto"/>
          <w:spacing w:val="19"/>
          <w:sz w:val="24"/>
          <w:szCs w:val="24"/>
        </w:rPr>
        <w:t xml:space="preserve">  </w:t>
      </w:r>
      <w:r>
        <w:rPr>
          <w:rFonts w:ascii="黑体" w:hAnsi="黑体" w:eastAsia="黑体" w:cs="黑体"/>
          <w:b/>
          <w:bCs/>
          <w:color w:val="auto"/>
          <w:spacing w:val="-22"/>
          <w:sz w:val="24"/>
          <w:szCs w:val="24"/>
        </w:rPr>
        <w:t>别</w:t>
      </w:r>
      <w:r>
        <w:rPr>
          <w:rFonts w:ascii="黑体" w:hAnsi="黑体" w:eastAsia="黑体" w:cs="黑体"/>
          <w:color w:val="auto"/>
          <w:spacing w:val="-3"/>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6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28"/>
          <w:sz w:val="24"/>
          <w:szCs w:val="24"/>
        </w:rPr>
        <w:t xml:space="preserve"> </w:t>
      </w:r>
      <w:r>
        <w:rPr>
          <w:rFonts w:ascii="黑体" w:hAnsi="黑体" w:eastAsia="黑体" w:cs="黑体"/>
          <w:b/>
          <w:bCs/>
          <w:color w:val="auto"/>
          <w:spacing w:val="-22"/>
          <w:sz w:val="24"/>
          <w:szCs w:val="24"/>
        </w:rPr>
        <w:t>申</w:t>
      </w:r>
      <w:r>
        <w:rPr>
          <w:rFonts w:ascii="黑体" w:hAnsi="黑体" w:eastAsia="黑体" w:cs="黑体"/>
          <w:color w:val="auto"/>
          <w:spacing w:val="26"/>
          <w:sz w:val="24"/>
          <w:szCs w:val="24"/>
        </w:rPr>
        <w:t xml:space="preserve"> </w:t>
      </w:r>
      <w:r>
        <w:rPr>
          <w:rFonts w:ascii="黑体" w:hAnsi="黑体" w:eastAsia="黑体" w:cs="黑体"/>
          <w:b/>
          <w:bCs/>
          <w:color w:val="auto"/>
          <w:spacing w:val="-22"/>
          <w:sz w:val="24"/>
          <w:szCs w:val="24"/>
        </w:rPr>
        <w:t>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者</w:t>
      </w:r>
      <w:r>
        <w:rPr>
          <w:rFonts w:ascii="黑体" w:hAnsi="黑体" w:eastAsia="黑体" w:cs="黑体"/>
          <w:color w:val="auto"/>
          <w:spacing w:val="-11"/>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1"/>
          <w:sz w:val="24"/>
          <w:szCs w:val="24"/>
        </w:rPr>
        <w:t>项</w:t>
      </w:r>
      <w:r>
        <w:rPr>
          <w:rFonts w:ascii="黑体" w:hAnsi="黑体" w:eastAsia="黑体" w:cs="黑体"/>
          <w:color w:val="auto"/>
          <w:spacing w:val="-21"/>
          <w:sz w:val="24"/>
          <w:szCs w:val="24"/>
        </w:rPr>
        <w:t xml:space="preserve"> </w:t>
      </w:r>
      <w:r>
        <w:rPr>
          <w:rFonts w:ascii="黑体" w:hAnsi="黑体" w:eastAsia="黑体" w:cs="黑体"/>
          <w:b/>
          <w:bCs/>
          <w:color w:val="auto"/>
          <w:spacing w:val="-21"/>
          <w:sz w:val="24"/>
          <w:szCs w:val="24"/>
        </w:rPr>
        <w:t>目</w:t>
      </w:r>
      <w:r>
        <w:rPr>
          <w:rFonts w:ascii="黑体" w:hAnsi="黑体" w:eastAsia="黑体" w:cs="黑体"/>
          <w:color w:val="auto"/>
          <w:spacing w:val="-32"/>
          <w:sz w:val="24"/>
          <w:szCs w:val="24"/>
        </w:rPr>
        <w:t xml:space="preserve"> </w:t>
      </w:r>
      <w:r>
        <w:rPr>
          <w:rFonts w:ascii="黑体" w:hAnsi="黑体" w:eastAsia="黑体" w:cs="黑体"/>
          <w:b/>
          <w:bCs/>
          <w:color w:val="auto"/>
          <w:spacing w:val="-21"/>
          <w:sz w:val="24"/>
          <w:szCs w:val="24"/>
        </w:rPr>
        <w:t>申</w:t>
      </w:r>
      <w:r>
        <w:rPr>
          <w:rFonts w:ascii="黑体" w:hAnsi="黑体" w:eastAsia="黑体" w:cs="黑体"/>
          <w:color w:val="auto"/>
          <w:spacing w:val="-54"/>
          <w:sz w:val="24"/>
          <w:szCs w:val="24"/>
        </w:rPr>
        <w:t xml:space="preserve"> </w:t>
      </w:r>
      <w:r>
        <w:rPr>
          <w:rFonts w:ascii="黑体" w:hAnsi="黑体" w:eastAsia="黑体" w:cs="黑体"/>
          <w:b/>
          <w:bCs/>
          <w:color w:val="auto"/>
          <w:spacing w:val="-21"/>
          <w:sz w:val="24"/>
          <w:szCs w:val="24"/>
        </w:rPr>
        <w:t>报</w:t>
      </w:r>
      <w:r>
        <w:rPr>
          <w:rFonts w:ascii="黑体" w:hAnsi="黑体" w:eastAsia="黑体" w:cs="黑体"/>
          <w:color w:val="auto"/>
          <w:spacing w:val="-45"/>
          <w:sz w:val="24"/>
          <w:szCs w:val="24"/>
        </w:rPr>
        <w:t xml:space="preserve"> </w:t>
      </w:r>
      <w:r>
        <w:rPr>
          <w:rFonts w:ascii="黑体" w:hAnsi="黑体" w:eastAsia="黑体" w:cs="黑体"/>
          <w:b/>
          <w:bCs/>
          <w:color w:val="auto"/>
          <w:spacing w:val="-21"/>
          <w:sz w:val="24"/>
          <w:szCs w:val="24"/>
        </w:rPr>
        <w:t>单</w:t>
      </w:r>
      <w:r>
        <w:rPr>
          <w:rFonts w:ascii="黑体" w:hAnsi="黑体" w:eastAsia="黑体" w:cs="黑体"/>
          <w:color w:val="auto"/>
          <w:spacing w:val="-54"/>
          <w:sz w:val="24"/>
          <w:szCs w:val="24"/>
        </w:rPr>
        <w:t xml:space="preserve"> </w:t>
      </w:r>
      <w:r>
        <w:rPr>
          <w:rFonts w:ascii="黑体" w:hAnsi="黑体" w:eastAsia="黑体" w:cs="黑体"/>
          <w:b/>
          <w:bCs/>
          <w:color w:val="auto"/>
          <w:spacing w:val="-21"/>
          <w:sz w:val="24"/>
          <w:szCs w:val="24"/>
        </w:rPr>
        <w:t>位</w:t>
      </w:r>
      <w:r>
        <w:rPr>
          <w:rFonts w:ascii="黑体" w:hAnsi="黑体" w:eastAsia="黑体" w:cs="黑体"/>
          <w:color w:val="auto"/>
          <w:spacing w:val="-8"/>
          <w:sz w:val="24"/>
          <w:szCs w:val="24"/>
        </w:rPr>
        <w:t xml:space="preserve"> </w:t>
      </w:r>
      <w:r>
        <w:rPr>
          <w:rFonts w:ascii="黑体" w:hAnsi="黑体" w:eastAsia="黑体" w:cs="黑体"/>
          <w:color w:val="auto"/>
          <w:sz w:val="24"/>
          <w:szCs w:val="24"/>
          <w:u w:val="single" w:color="auto"/>
        </w:rPr>
        <w:t xml:space="preserve">                                      </w:t>
      </w:r>
    </w:p>
    <w:p>
      <w:pPr>
        <w:spacing w:line="223" w:lineRule="auto"/>
        <w:ind w:left="1258"/>
        <w:rPr>
          <w:rFonts w:ascii="黑体" w:hAnsi="黑体" w:eastAsia="黑体" w:cs="黑体"/>
          <w:color w:val="auto"/>
          <w:sz w:val="24"/>
          <w:szCs w:val="24"/>
          <w:u w:val="single" w:color="auto"/>
        </w:rPr>
      </w:pPr>
      <w:r>
        <w:rPr>
          <w:rFonts w:ascii="黑体" w:hAnsi="黑体" w:eastAsia="黑体" w:cs="黑体"/>
          <w:b/>
          <w:bCs/>
          <w:color w:val="auto"/>
          <w:spacing w:val="-22"/>
          <w:sz w:val="24"/>
          <w:szCs w:val="24"/>
        </w:rPr>
        <w:t>填</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表</w:t>
      </w:r>
      <w:r>
        <w:rPr>
          <w:rFonts w:ascii="黑体" w:hAnsi="黑体" w:eastAsia="黑体" w:cs="黑体"/>
          <w:color w:val="auto"/>
          <w:spacing w:val="16"/>
          <w:sz w:val="24"/>
          <w:szCs w:val="24"/>
        </w:rPr>
        <w:t xml:space="preserve">  </w:t>
      </w:r>
      <w:r>
        <w:rPr>
          <w:rFonts w:ascii="黑体" w:hAnsi="黑体" w:eastAsia="黑体" w:cs="黑体"/>
          <w:b/>
          <w:bCs/>
          <w:color w:val="auto"/>
          <w:spacing w:val="-22"/>
          <w:sz w:val="24"/>
          <w:szCs w:val="24"/>
        </w:rPr>
        <w:t>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期</w:t>
      </w:r>
      <w:r>
        <w:rPr>
          <w:rFonts w:ascii="黑体" w:hAnsi="黑体" w:eastAsia="黑体" w:cs="黑体"/>
          <w:color w:val="auto"/>
          <w:spacing w:val="-55"/>
          <w:sz w:val="24"/>
          <w:szCs w:val="24"/>
        </w:rPr>
        <w:t xml:space="preserve"> </w:t>
      </w:r>
      <w:r>
        <w:rPr>
          <w:rFonts w:ascii="黑体" w:hAnsi="黑体" w:eastAsia="黑体" w:cs="黑体"/>
          <w:color w:val="auto"/>
          <w:sz w:val="24"/>
          <w:szCs w:val="24"/>
          <w:u w:val="single" w:color="auto"/>
        </w:rPr>
        <w:t xml:space="preserve">                                       </w:t>
      </w:r>
    </w:p>
    <w:p>
      <w:pPr>
        <w:spacing w:line="223" w:lineRule="auto"/>
        <w:ind w:left="1258"/>
        <w:rPr>
          <w:rFonts w:ascii="黑体" w:hAnsi="黑体" w:eastAsia="黑体" w:cs="黑体"/>
          <w:color w:val="auto"/>
          <w:sz w:val="24"/>
          <w:szCs w:val="24"/>
          <w:u w:val="single" w:color="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90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93"/>
        <w:gridCol w:w="1448"/>
        <w:gridCol w:w="1219"/>
        <w:gridCol w:w="1119"/>
        <w:gridCol w:w="1319"/>
        <w:gridCol w:w="1188"/>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039" w:type="dxa"/>
            <w:gridSpan w:val="7"/>
            <w:vAlign w:val="top"/>
          </w:tcPr>
          <w:p>
            <w:pPr>
              <w:spacing w:before="130" w:line="219" w:lineRule="auto"/>
              <w:ind w:left="2378"/>
              <w:rPr>
                <w:rFonts w:ascii="宋体" w:hAnsi="宋体" w:eastAsia="宋体" w:cs="宋体"/>
                <w:color w:val="auto"/>
                <w:sz w:val="27"/>
                <w:szCs w:val="27"/>
              </w:rPr>
            </w:pPr>
            <w:r>
              <w:rPr>
                <w:rFonts w:ascii="宋体" w:hAnsi="宋体" w:eastAsia="宋体" w:cs="宋体"/>
                <w:b/>
                <w:bCs/>
                <w:color w:val="auto"/>
                <w:spacing w:val="-23"/>
                <w:sz w:val="27"/>
                <w:szCs w:val="27"/>
              </w:rPr>
              <w:t>项</w:t>
            </w:r>
            <w:r>
              <w:rPr>
                <w:rFonts w:ascii="宋体" w:hAnsi="宋体" w:eastAsia="宋体" w:cs="宋体"/>
                <w:color w:val="auto"/>
                <w:spacing w:val="14"/>
                <w:sz w:val="27"/>
                <w:szCs w:val="27"/>
              </w:rPr>
              <w:t xml:space="preserve">  </w:t>
            </w:r>
            <w:r>
              <w:rPr>
                <w:rFonts w:ascii="宋体" w:hAnsi="宋体" w:eastAsia="宋体" w:cs="宋体"/>
                <w:b/>
                <w:bCs/>
                <w:color w:val="auto"/>
                <w:spacing w:val="-23"/>
                <w:sz w:val="27"/>
                <w:szCs w:val="27"/>
              </w:rPr>
              <w:t>目</w:t>
            </w:r>
            <w:r>
              <w:rPr>
                <w:rFonts w:ascii="宋体" w:hAnsi="宋体" w:eastAsia="宋体" w:cs="宋体"/>
                <w:color w:val="auto"/>
                <w:spacing w:val="4"/>
                <w:sz w:val="27"/>
                <w:szCs w:val="27"/>
              </w:rPr>
              <w:t xml:space="preserve">  </w:t>
            </w:r>
            <w:r>
              <w:rPr>
                <w:rFonts w:ascii="宋体" w:hAnsi="宋体" w:eastAsia="宋体" w:cs="宋体"/>
                <w:b/>
                <w:bCs/>
                <w:color w:val="auto"/>
                <w:spacing w:val="-23"/>
                <w:sz w:val="27"/>
                <w:szCs w:val="27"/>
              </w:rPr>
              <w:t>申</w:t>
            </w:r>
            <w:r>
              <w:rPr>
                <w:rFonts w:ascii="宋体" w:hAnsi="宋体" w:eastAsia="宋体" w:cs="宋体"/>
                <w:color w:val="auto"/>
                <w:spacing w:val="108"/>
                <w:sz w:val="27"/>
                <w:szCs w:val="27"/>
              </w:rPr>
              <w:t xml:space="preserve"> </w:t>
            </w:r>
            <w:r>
              <w:rPr>
                <w:rFonts w:ascii="宋体" w:hAnsi="宋体" w:eastAsia="宋体" w:cs="宋体"/>
                <w:b/>
                <w:bCs/>
                <w:color w:val="auto"/>
                <w:spacing w:val="-23"/>
                <w:sz w:val="27"/>
                <w:szCs w:val="27"/>
              </w:rPr>
              <w:t>报</w:t>
            </w:r>
            <w:r>
              <w:rPr>
                <w:rFonts w:ascii="宋体" w:hAnsi="宋体" w:eastAsia="宋体" w:cs="宋体"/>
                <w:color w:val="auto"/>
                <w:spacing w:val="112"/>
                <w:sz w:val="27"/>
                <w:szCs w:val="27"/>
              </w:rPr>
              <w:t xml:space="preserve"> </w:t>
            </w:r>
            <w:r>
              <w:rPr>
                <w:rFonts w:ascii="宋体" w:hAnsi="宋体" w:eastAsia="宋体" w:cs="宋体"/>
                <w:b/>
                <w:bCs/>
                <w:color w:val="auto"/>
                <w:spacing w:val="-23"/>
                <w:sz w:val="27"/>
                <w:szCs w:val="27"/>
              </w:rPr>
              <w:t>者</w:t>
            </w:r>
            <w:r>
              <w:rPr>
                <w:rFonts w:ascii="宋体" w:hAnsi="宋体" w:eastAsia="宋体" w:cs="宋体"/>
                <w:color w:val="auto"/>
                <w:spacing w:val="109"/>
                <w:sz w:val="27"/>
                <w:szCs w:val="27"/>
              </w:rPr>
              <w:t xml:space="preserve"> </w:t>
            </w:r>
            <w:r>
              <w:rPr>
                <w:rFonts w:ascii="宋体" w:hAnsi="宋体" w:eastAsia="宋体" w:cs="宋体"/>
                <w:b/>
                <w:bCs/>
                <w:color w:val="auto"/>
                <w:spacing w:val="-23"/>
                <w:sz w:val="27"/>
                <w:szCs w:val="27"/>
              </w:rPr>
              <w:t>基</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本</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情</w:t>
            </w:r>
            <w:r>
              <w:rPr>
                <w:rFonts w:ascii="宋体" w:hAnsi="宋体" w:eastAsia="宋体" w:cs="宋体"/>
                <w:color w:val="auto"/>
                <w:spacing w:val="111"/>
                <w:sz w:val="27"/>
                <w:szCs w:val="27"/>
              </w:rPr>
              <w:t xml:space="preserve"> </w:t>
            </w:r>
            <w:r>
              <w:rPr>
                <w:rFonts w:ascii="宋体" w:hAnsi="宋体" w:eastAsia="宋体" w:cs="宋体"/>
                <w:b/>
                <w:bCs/>
                <w:color w:val="auto"/>
                <w:spacing w:val="-23"/>
                <w:sz w:val="27"/>
                <w:szCs w:val="27"/>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 xml:space="preserve">姓 </w:t>
            </w:r>
            <w:r>
              <w:rPr>
                <w:rFonts w:hint="eastAsia" w:ascii="宋体" w:hAnsi="宋体" w:eastAsia="宋体" w:cs="宋体"/>
                <w:color w:val="auto"/>
                <w:spacing w:val="-6"/>
                <w:sz w:val="27"/>
                <w:szCs w:val="27"/>
                <w:lang w:val="en-US" w:eastAsia="zh-CN"/>
              </w:rPr>
              <w:t xml:space="preserve"> </w:t>
            </w:r>
            <w:r>
              <w:rPr>
                <w:rFonts w:ascii="宋体" w:hAnsi="宋体" w:eastAsia="宋体" w:cs="宋体"/>
                <w:color w:val="auto"/>
                <w:spacing w:val="-6"/>
                <w:sz w:val="27"/>
                <w:szCs w:val="27"/>
              </w:rPr>
              <w:t>名</w:t>
            </w:r>
          </w:p>
        </w:tc>
        <w:tc>
          <w:tcPr>
            <w:tcW w:w="14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1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18"/>
                <w:sz w:val="27"/>
                <w:szCs w:val="27"/>
              </w:rPr>
              <w:t xml:space="preserve">   </w:t>
            </w:r>
            <w:r>
              <w:rPr>
                <w:rFonts w:ascii="宋体" w:hAnsi="宋体" w:eastAsia="宋体" w:cs="宋体"/>
                <w:color w:val="auto"/>
                <w:spacing w:val="-7"/>
                <w:sz w:val="27"/>
                <w:szCs w:val="27"/>
              </w:rPr>
              <w:t>别</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8"/>
                <w:sz w:val="27"/>
                <w:szCs w:val="27"/>
              </w:rPr>
              <w:t xml:space="preserve">  </w:t>
            </w:r>
            <w:r>
              <w:rPr>
                <w:rFonts w:ascii="宋体" w:hAnsi="宋体" w:eastAsia="宋体" w:cs="宋体"/>
                <w:color w:val="auto"/>
                <w:spacing w:val="-6"/>
                <w:sz w:val="27"/>
                <w:szCs w:val="27"/>
              </w:rPr>
              <w:t>务</w:t>
            </w:r>
          </w:p>
        </w:tc>
        <w:tc>
          <w:tcPr>
            <w:tcW w:w="14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3"/>
                <w:sz w:val="27"/>
                <w:szCs w:val="27"/>
              </w:rPr>
              <w:t xml:space="preserve">   </w:t>
            </w:r>
            <w:r>
              <w:rPr>
                <w:rFonts w:ascii="宋体" w:hAnsi="宋体" w:eastAsia="宋体" w:cs="宋体"/>
                <w:color w:val="auto"/>
                <w:spacing w:val="-6"/>
                <w:sz w:val="27"/>
                <w:szCs w:val="27"/>
              </w:rPr>
              <w:t>称</w:t>
            </w:r>
          </w:p>
        </w:tc>
        <w:tc>
          <w:tcPr>
            <w:tcW w:w="11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专</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业</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电   话</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手</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机</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93"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通信地址</w:t>
            </w:r>
          </w:p>
        </w:tc>
        <w:tc>
          <w:tcPr>
            <w:tcW w:w="3786"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邮政编码</w:t>
            </w:r>
          </w:p>
        </w:tc>
        <w:tc>
          <w:tcPr>
            <w:tcW w:w="2741"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39" w:type="dxa"/>
            <w:gridSpan w:val="7"/>
            <w:vAlign w:val="top"/>
          </w:tcPr>
          <w:p>
            <w:pPr>
              <w:spacing w:before="97" w:line="219" w:lineRule="auto"/>
              <w:ind w:left="2508"/>
              <w:rPr>
                <w:rFonts w:ascii="宋体" w:hAnsi="宋体" w:eastAsia="宋体" w:cs="宋体"/>
                <w:color w:val="auto"/>
                <w:sz w:val="27"/>
                <w:szCs w:val="27"/>
              </w:rPr>
            </w:pPr>
            <w:r>
              <w:rPr>
                <w:rFonts w:ascii="宋体" w:hAnsi="宋体" w:eastAsia="宋体" w:cs="宋体"/>
                <w:b/>
                <w:bCs/>
                <w:color w:val="auto"/>
                <w:spacing w:val="-5"/>
                <w:sz w:val="27"/>
                <w:szCs w:val="27"/>
              </w:rPr>
              <w:t>项目主要参加者基本情况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193" w:type="dxa"/>
            <w:vAlign w:val="top"/>
          </w:tcPr>
          <w:p>
            <w:pPr>
              <w:spacing w:before="93" w:line="219" w:lineRule="auto"/>
              <w:ind w:left="244"/>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64"/>
                <w:sz w:val="27"/>
                <w:szCs w:val="27"/>
              </w:rPr>
              <w:t xml:space="preserve"> </w:t>
            </w:r>
            <w:r>
              <w:rPr>
                <w:rFonts w:ascii="宋体" w:hAnsi="宋体" w:eastAsia="宋体" w:cs="宋体"/>
                <w:color w:val="auto"/>
                <w:spacing w:val="-6"/>
                <w:sz w:val="27"/>
                <w:szCs w:val="27"/>
              </w:rPr>
              <w:t>名</w:t>
            </w:r>
          </w:p>
        </w:tc>
        <w:tc>
          <w:tcPr>
            <w:tcW w:w="1448" w:type="dxa"/>
            <w:vAlign w:val="top"/>
          </w:tcPr>
          <w:p>
            <w:pPr>
              <w:spacing w:before="93" w:line="220" w:lineRule="auto"/>
              <w:ind w:left="311"/>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24"/>
                <w:sz w:val="27"/>
                <w:szCs w:val="27"/>
              </w:rPr>
              <w:t xml:space="preserve">  </w:t>
            </w:r>
            <w:r>
              <w:rPr>
                <w:rFonts w:ascii="宋体" w:hAnsi="宋体" w:eastAsia="宋体" w:cs="宋体"/>
                <w:color w:val="auto"/>
                <w:spacing w:val="-7"/>
                <w:sz w:val="27"/>
                <w:szCs w:val="27"/>
              </w:rPr>
              <w:t>别</w:t>
            </w:r>
          </w:p>
        </w:tc>
        <w:tc>
          <w:tcPr>
            <w:tcW w:w="1219" w:type="dxa"/>
            <w:vAlign w:val="top"/>
          </w:tcPr>
          <w:p>
            <w:pPr>
              <w:spacing w:before="93" w:line="219" w:lineRule="auto"/>
              <w:ind w:left="64"/>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119" w:type="dxa"/>
            <w:vAlign w:val="top"/>
          </w:tcPr>
          <w:p>
            <w:pPr>
              <w:spacing w:before="96" w:line="221" w:lineRule="auto"/>
              <w:ind w:left="144"/>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7"/>
                <w:sz w:val="27"/>
                <w:szCs w:val="27"/>
              </w:rPr>
              <w:t xml:space="preserve">  </w:t>
            </w:r>
            <w:r>
              <w:rPr>
                <w:rFonts w:ascii="宋体" w:hAnsi="宋体" w:eastAsia="宋体" w:cs="宋体"/>
                <w:color w:val="auto"/>
                <w:spacing w:val="-6"/>
                <w:sz w:val="27"/>
                <w:szCs w:val="27"/>
              </w:rPr>
              <w:t>称</w:t>
            </w:r>
          </w:p>
        </w:tc>
        <w:tc>
          <w:tcPr>
            <w:tcW w:w="1319" w:type="dxa"/>
            <w:vAlign w:val="top"/>
          </w:tcPr>
          <w:p>
            <w:pPr>
              <w:spacing w:before="93" w:line="220" w:lineRule="auto"/>
              <w:ind w:left="115"/>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1188" w:type="dxa"/>
            <w:vAlign w:val="top"/>
          </w:tcPr>
          <w:p>
            <w:pPr>
              <w:spacing w:before="91" w:line="226" w:lineRule="auto"/>
              <w:ind w:left="96"/>
              <w:rPr>
                <w:rFonts w:ascii="宋体" w:hAnsi="宋体" w:eastAsia="宋体" w:cs="宋体"/>
                <w:color w:val="auto"/>
                <w:sz w:val="26"/>
                <w:szCs w:val="26"/>
              </w:rPr>
            </w:pPr>
            <w:r>
              <w:rPr>
                <w:rFonts w:ascii="宋体" w:hAnsi="宋体" w:eastAsia="宋体" w:cs="宋体"/>
                <w:color w:val="auto"/>
                <w:spacing w:val="10"/>
                <w:sz w:val="26"/>
                <w:szCs w:val="26"/>
              </w:rPr>
              <w:t>研究专长</w:t>
            </w:r>
          </w:p>
        </w:tc>
        <w:tc>
          <w:tcPr>
            <w:tcW w:w="1553" w:type="dxa"/>
            <w:vAlign w:val="top"/>
          </w:tcPr>
          <w:p>
            <w:pPr>
              <w:spacing w:before="96" w:line="221" w:lineRule="auto"/>
              <w:ind w:left="369"/>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32"/>
                <w:sz w:val="27"/>
                <w:szCs w:val="27"/>
              </w:rPr>
              <w:t xml:space="preserve">  </w:t>
            </w:r>
            <w:r>
              <w:rPr>
                <w:rFonts w:ascii="宋体" w:hAnsi="宋体" w:eastAsia="宋体" w:cs="宋体"/>
                <w:color w:val="auto"/>
                <w:spacing w:val="-22"/>
                <w:sz w:val="27"/>
                <w:szCs w:val="27"/>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8" w:hRule="atLeast"/>
        </w:trPr>
        <w:tc>
          <w:tcPr>
            <w:tcW w:w="1193" w:type="dxa"/>
            <w:vAlign w:val="top"/>
          </w:tcPr>
          <w:p>
            <w:pPr>
              <w:rPr>
                <w:rFonts w:ascii="Arial"/>
                <w:color w:val="auto"/>
                <w:sz w:val="21"/>
              </w:rPr>
            </w:pPr>
          </w:p>
        </w:tc>
        <w:tc>
          <w:tcPr>
            <w:tcW w:w="1448" w:type="dxa"/>
            <w:vAlign w:val="top"/>
          </w:tcPr>
          <w:p>
            <w:pPr>
              <w:rPr>
                <w:rFonts w:ascii="Arial"/>
                <w:color w:val="auto"/>
                <w:sz w:val="21"/>
              </w:rPr>
            </w:pPr>
          </w:p>
        </w:tc>
        <w:tc>
          <w:tcPr>
            <w:tcW w:w="1219" w:type="dxa"/>
            <w:vAlign w:val="top"/>
          </w:tcPr>
          <w:p>
            <w:pPr>
              <w:rPr>
                <w:rFonts w:ascii="Arial"/>
                <w:color w:val="auto"/>
                <w:sz w:val="21"/>
              </w:rPr>
            </w:pPr>
          </w:p>
        </w:tc>
        <w:tc>
          <w:tcPr>
            <w:tcW w:w="1119" w:type="dxa"/>
            <w:vAlign w:val="top"/>
          </w:tcPr>
          <w:p>
            <w:pPr>
              <w:rPr>
                <w:rFonts w:ascii="Arial"/>
                <w:color w:val="auto"/>
                <w:sz w:val="21"/>
              </w:rPr>
            </w:pPr>
          </w:p>
        </w:tc>
        <w:tc>
          <w:tcPr>
            <w:tcW w:w="1319" w:type="dxa"/>
            <w:vAlign w:val="top"/>
          </w:tcPr>
          <w:p>
            <w:pPr>
              <w:rPr>
                <w:rFonts w:ascii="Arial"/>
                <w:color w:val="auto"/>
                <w:sz w:val="21"/>
              </w:rPr>
            </w:pPr>
          </w:p>
        </w:tc>
        <w:tc>
          <w:tcPr>
            <w:tcW w:w="1188" w:type="dxa"/>
            <w:vAlign w:val="top"/>
          </w:tcPr>
          <w:p>
            <w:pPr>
              <w:rPr>
                <w:rFonts w:ascii="Arial"/>
                <w:color w:val="auto"/>
                <w:sz w:val="21"/>
              </w:rPr>
            </w:pPr>
          </w:p>
        </w:tc>
        <w:tc>
          <w:tcPr>
            <w:tcW w:w="1553" w:type="dxa"/>
            <w:vAlign w:val="top"/>
          </w:tcPr>
          <w:p>
            <w:pPr>
              <w:rPr>
                <w:rFonts w:ascii="Arial"/>
                <w:color w:val="auto"/>
                <w:sz w:val="21"/>
              </w:rPr>
            </w:pPr>
          </w:p>
        </w:tc>
      </w:tr>
    </w:tbl>
    <w:p>
      <w:pPr>
        <w:rPr>
          <w:rFonts w:ascii="Arial"/>
          <w:color w:val="auto"/>
          <w:sz w:val="21"/>
        </w:rPr>
      </w:pPr>
    </w:p>
    <w:p>
      <w:pPr>
        <w:rPr>
          <w:color w:val="auto"/>
        </w:rPr>
      </w:pPr>
    </w:p>
    <w:p>
      <w:pPr>
        <w:rPr>
          <w:color w:val="auto"/>
        </w:rPr>
      </w:pPr>
    </w:p>
    <w:p>
      <w:pPr>
        <w:spacing w:line="100" w:lineRule="exact"/>
        <w:rPr>
          <w:color w:val="auto"/>
        </w:rPr>
      </w:pPr>
    </w:p>
    <w:tbl>
      <w:tblPr>
        <w:tblStyle w:val="6"/>
        <w:tblW w:w="8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3"/>
        <w:gridCol w:w="7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1483" w:type="dxa"/>
            <w:vAlign w:val="top"/>
          </w:tcPr>
          <w:p>
            <w:pPr>
              <w:spacing w:before="225" w:line="220" w:lineRule="auto"/>
              <w:ind w:left="254"/>
              <w:rPr>
                <w:rFonts w:ascii="宋体" w:hAnsi="宋体" w:eastAsia="宋体" w:cs="宋体"/>
                <w:color w:val="auto"/>
                <w:sz w:val="24"/>
                <w:szCs w:val="24"/>
              </w:rPr>
            </w:pPr>
            <w:r>
              <w:rPr>
                <w:rFonts w:ascii="宋体" w:hAnsi="宋体" w:eastAsia="宋体" w:cs="宋体"/>
                <w:color w:val="auto"/>
                <w:spacing w:val="3"/>
                <w:sz w:val="24"/>
                <w:szCs w:val="24"/>
              </w:rPr>
              <w:t>项目名称</w:t>
            </w:r>
          </w:p>
        </w:tc>
        <w:tc>
          <w:tcPr>
            <w:tcW w:w="7457"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940" w:type="dxa"/>
            <w:gridSpan w:val="2"/>
            <w:vAlign w:val="top"/>
          </w:tcPr>
          <w:p>
            <w:pPr>
              <w:spacing w:before="215" w:line="218" w:lineRule="auto"/>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一、本项目选题的意义和价值</w:t>
            </w:r>
            <w:r>
              <w:rPr>
                <w:rFonts w:hint="eastAsia" w:ascii="宋体" w:hAnsi="宋体" w:eastAsia="宋体" w:cs="宋体"/>
                <w:b/>
                <w:bCs/>
                <w:color w:val="auto"/>
                <w:spacing w:val="-3"/>
                <w:sz w:val="24"/>
                <w:szCs w:val="24"/>
                <w:lang w:eastAsia="zh-CN"/>
              </w:rPr>
              <w:t>（</w:t>
            </w:r>
            <w:r>
              <w:rPr>
                <w:rFonts w:ascii="宋体" w:hAnsi="宋体" w:eastAsia="宋体" w:cs="宋体"/>
                <w:b/>
                <w:bCs/>
                <w:color w:val="auto"/>
                <w:spacing w:val="-3"/>
                <w:sz w:val="24"/>
                <w:szCs w:val="24"/>
              </w:rPr>
              <w:t>1500字</w:t>
            </w:r>
            <w:r>
              <w:rPr>
                <w:rFonts w:hint="eastAsia" w:ascii="宋体" w:hAnsi="宋体" w:eastAsia="宋体" w:cs="宋体"/>
                <w:b/>
                <w:bCs/>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6" w:hRule="atLeast"/>
        </w:trPr>
        <w:tc>
          <w:tcPr>
            <w:tcW w:w="8940" w:type="dxa"/>
            <w:gridSpan w:val="2"/>
            <w:vAlign w:val="top"/>
          </w:tcPr>
          <w:p>
            <w:pPr>
              <w:rPr>
                <w:rFonts w:ascii="Arial"/>
                <w:color w:val="auto"/>
                <w:sz w:val="21"/>
              </w:rPr>
            </w:pPr>
          </w:p>
        </w:tc>
      </w:tr>
    </w:tbl>
    <w:p>
      <w:pPr>
        <w:rPr>
          <w:color w:val="auto"/>
        </w:rPr>
      </w:pPr>
    </w:p>
    <w:p>
      <w:pPr>
        <w:rPr>
          <w:color w:val="auto"/>
        </w:rPr>
      </w:pPr>
    </w:p>
    <w:p>
      <w:pPr>
        <w:spacing w:line="9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8950" w:type="dxa"/>
            <w:vAlign w:val="top"/>
          </w:tcPr>
          <w:p>
            <w:pPr>
              <w:spacing w:before="231" w:line="219" w:lineRule="auto"/>
              <w:rPr>
                <w:rFonts w:hint="eastAsia" w:ascii="宋体" w:hAnsi="宋体" w:eastAsia="宋体" w:cs="宋体"/>
                <w:color w:val="auto"/>
                <w:sz w:val="24"/>
                <w:szCs w:val="24"/>
                <w:lang w:eastAsia="zh-CN"/>
              </w:rPr>
            </w:pPr>
            <w:r>
              <w:rPr>
                <w:rFonts w:ascii="宋体" w:hAnsi="宋体" w:eastAsia="宋体" w:cs="宋体"/>
                <w:b/>
                <w:bCs/>
                <w:color w:val="auto"/>
                <w:spacing w:val="-1"/>
                <w:sz w:val="24"/>
                <w:szCs w:val="24"/>
              </w:rPr>
              <w:t>二、项目申报者近年来的相关业绩和成果</w:t>
            </w:r>
            <w:r>
              <w:rPr>
                <w:rFonts w:hint="eastAsia" w:ascii="宋体" w:hAnsi="宋体" w:eastAsia="宋体" w:cs="宋体"/>
                <w:b/>
                <w:bCs/>
                <w:color w:val="auto"/>
                <w:spacing w:val="-1"/>
                <w:sz w:val="24"/>
                <w:szCs w:val="24"/>
                <w:lang w:eastAsia="zh-CN"/>
              </w:rPr>
              <w:t>（</w:t>
            </w:r>
            <w:r>
              <w:rPr>
                <w:rFonts w:ascii="宋体" w:hAnsi="宋体" w:eastAsia="宋体" w:cs="宋体"/>
                <w:b/>
                <w:bCs/>
                <w:color w:val="auto"/>
                <w:spacing w:val="-1"/>
                <w:sz w:val="24"/>
                <w:szCs w:val="24"/>
              </w:rPr>
              <w:t>1000字</w:t>
            </w:r>
            <w:r>
              <w:rPr>
                <w:rFonts w:hint="eastAsia" w:ascii="宋体" w:hAnsi="宋体" w:eastAsia="宋体" w:cs="宋体"/>
                <w:b/>
                <w:bCs/>
                <w:color w:val="auto"/>
                <w:spacing w:val="-1"/>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5" w:hRule="atLeast"/>
        </w:trPr>
        <w:tc>
          <w:tcPr>
            <w:tcW w:w="8950" w:type="dxa"/>
            <w:vAlign w:val="top"/>
          </w:tcPr>
          <w:p>
            <w:pPr>
              <w:spacing w:before="229" w:line="219" w:lineRule="auto"/>
              <w:ind w:firstLine="496" w:firstLineChars="200"/>
              <w:rPr>
                <w:rFonts w:ascii="宋体" w:hAnsi="宋体" w:eastAsia="宋体" w:cs="宋体"/>
                <w:color w:val="auto"/>
                <w:sz w:val="24"/>
                <w:szCs w:val="24"/>
              </w:rPr>
            </w:pPr>
            <w:r>
              <w:rPr>
                <w:rFonts w:ascii="宋体" w:hAnsi="宋体" w:eastAsia="宋体" w:cs="宋体"/>
                <w:color w:val="auto"/>
                <w:spacing w:val="4"/>
                <w:sz w:val="24"/>
                <w:szCs w:val="24"/>
              </w:rPr>
              <w:t>主要包括体现项目申报者研究能力、写作能力的成果和业绩等。</w:t>
            </w:r>
          </w:p>
        </w:tc>
      </w:tr>
    </w:tbl>
    <w:p>
      <w:pPr>
        <w:rPr>
          <w:rFonts w:ascii="Arial"/>
          <w:color w:val="auto"/>
          <w:sz w:val="21"/>
        </w:rPr>
      </w:pPr>
    </w:p>
    <w:p>
      <w:pPr>
        <w:rPr>
          <w:color w:val="auto"/>
        </w:rPr>
      </w:pPr>
    </w:p>
    <w:p>
      <w:pPr>
        <w:rPr>
          <w:color w:val="auto"/>
        </w:rPr>
      </w:pPr>
    </w:p>
    <w:p>
      <w:pPr>
        <w:rPr>
          <w:color w:val="auto"/>
        </w:rPr>
      </w:pPr>
    </w:p>
    <w:p>
      <w:pPr>
        <w:rPr>
          <w:color w:val="auto"/>
        </w:rPr>
      </w:pPr>
    </w:p>
    <w:p>
      <w:pPr>
        <w:rPr>
          <w:color w:val="auto"/>
        </w:rPr>
      </w:pPr>
    </w:p>
    <w:p>
      <w:pPr>
        <w:spacing w:line="110" w:lineRule="exact"/>
        <w:rPr>
          <w:color w:val="auto"/>
        </w:rPr>
      </w:pPr>
    </w:p>
    <w:tbl>
      <w:tblPr>
        <w:tblStyle w:val="6"/>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8959" w:type="dxa"/>
            <w:gridSpan w:val="2"/>
            <w:vAlign w:val="top"/>
          </w:tcPr>
          <w:p>
            <w:pPr>
              <w:spacing w:before="269" w:line="219" w:lineRule="auto"/>
              <w:ind w:left="1158"/>
              <w:rPr>
                <w:rFonts w:ascii="宋体" w:hAnsi="宋体" w:eastAsia="宋体" w:cs="宋体"/>
                <w:color w:val="auto"/>
                <w:sz w:val="24"/>
                <w:szCs w:val="24"/>
              </w:rPr>
            </w:pPr>
            <w:r>
              <w:rPr>
                <w:rFonts w:ascii="宋体" w:hAnsi="宋体" w:eastAsia="宋体" w:cs="宋体"/>
                <w:b/>
                <w:bCs/>
                <w:color w:val="auto"/>
                <w:spacing w:val="-20"/>
                <w:sz w:val="24"/>
                <w:szCs w:val="24"/>
              </w:rPr>
              <w:t>项</w:t>
            </w:r>
            <w:r>
              <w:rPr>
                <w:rFonts w:ascii="宋体" w:hAnsi="宋体" w:eastAsia="宋体" w:cs="宋体"/>
                <w:color w:val="auto"/>
                <w:spacing w:val="35"/>
                <w:sz w:val="24"/>
                <w:szCs w:val="24"/>
              </w:rPr>
              <w:t xml:space="preserve">  </w:t>
            </w:r>
            <w:r>
              <w:rPr>
                <w:rFonts w:ascii="宋体" w:hAnsi="宋体" w:eastAsia="宋体" w:cs="宋体"/>
                <w:b/>
                <w:bCs/>
                <w:color w:val="auto"/>
                <w:spacing w:val="-20"/>
                <w:sz w:val="24"/>
                <w:szCs w:val="24"/>
              </w:rPr>
              <w:t>目</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研</w:t>
            </w:r>
            <w:r>
              <w:rPr>
                <w:rFonts w:ascii="宋体" w:hAnsi="宋体" w:eastAsia="宋体" w:cs="宋体"/>
                <w:color w:val="auto"/>
                <w:spacing w:val="18"/>
                <w:sz w:val="24"/>
                <w:szCs w:val="24"/>
              </w:rPr>
              <w:t xml:space="preserve">  </w:t>
            </w:r>
            <w:r>
              <w:rPr>
                <w:rFonts w:ascii="宋体" w:hAnsi="宋体" w:eastAsia="宋体" w:cs="宋体"/>
                <w:b/>
                <w:bCs/>
                <w:color w:val="auto"/>
                <w:spacing w:val="-20"/>
                <w:sz w:val="24"/>
                <w:szCs w:val="24"/>
              </w:rPr>
              <w:t>究</w:t>
            </w:r>
            <w:r>
              <w:rPr>
                <w:rFonts w:ascii="宋体" w:hAnsi="宋体" w:eastAsia="宋体" w:cs="宋体"/>
                <w:color w:val="auto"/>
                <w:spacing w:val="21"/>
                <w:sz w:val="24"/>
                <w:szCs w:val="24"/>
              </w:rPr>
              <w:t xml:space="preserve">  </w:t>
            </w:r>
            <w:r>
              <w:rPr>
                <w:rFonts w:ascii="宋体" w:hAnsi="宋体" w:eastAsia="宋体" w:cs="宋体"/>
                <w:b/>
                <w:bCs/>
                <w:color w:val="auto"/>
                <w:spacing w:val="-20"/>
                <w:sz w:val="24"/>
                <w:szCs w:val="24"/>
              </w:rPr>
              <w:t>的</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主</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要</w:t>
            </w:r>
            <w:r>
              <w:rPr>
                <w:rFonts w:ascii="宋体" w:hAnsi="宋体" w:eastAsia="宋体" w:cs="宋体"/>
                <w:color w:val="auto"/>
                <w:spacing w:val="27"/>
                <w:sz w:val="24"/>
                <w:szCs w:val="24"/>
              </w:rPr>
              <w:t xml:space="preserve">  </w:t>
            </w:r>
            <w:r>
              <w:rPr>
                <w:rFonts w:ascii="宋体" w:hAnsi="宋体" w:eastAsia="宋体" w:cs="宋体"/>
                <w:b/>
                <w:bCs/>
                <w:color w:val="auto"/>
                <w:spacing w:val="-20"/>
                <w:sz w:val="24"/>
                <w:szCs w:val="24"/>
              </w:rPr>
              <w:t>内</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容</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和</w:t>
            </w:r>
            <w:r>
              <w:rPr>
                <w:rFonts w:ascii="宋体" w:hAnsi="宋体" w:eastAsia="宋体" w:cs="宋体"/>
                <w:color w:val="auto"/>
                <w:spacing w:val="15"/>
                <w:sz w:val="24"/>
                <w:szCs w:val="24"/>
              </w:rPr>
              <w:t xml:space="preserve">  </w:t>
            </w:r>
            <w:r>
              <w:rPr>
                <w:rFonts w:ascii="宋体" w:hAnsi="宋体" w:eastAsia="宋体" w:cs="宋体"/>
                <w:b/>
                <w:bCs/>
                <w:color w:val="auto"/>
                <w:spacing w:val="-20"/>
                <w:sz w:val="24"/>
                <w:szCs w:val="24"/>
              </w:rPr>
              <w:t>实</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施</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计</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5" w:hRule="atLeast"/>
        </w:trPr>
        <w:tc>
          <w:tcPr>
            <w:tcW w:w="8959" w:type="dxa"/>
            <w:gridSpan w:val="2"/>
            <w:vAlign w:val="top"/>
          </w:tcPr>
          <w:p>
            <w:pPr>
              <w:spacing w:before="250" w:line="246" w:lineRule="auto"/>
              <w:ind w:firstLine="496" w:firstLineChars="200"/>
              <w:rPr>
                <w:rFonts w:ascii="宋体" w:hAnsi="宋体" w:eastAsia="宋体" w:cs="宋体"/>
                <w:color w:val="auto"/>
                <w:sz w:val="23"/>
                <w:szCs w:val="23"/>
              </w:rPr>
            </w:pPr>
            <w:r>
              <w:rPr>
                <w:rFonts w:hint="eastAsia" w:ascii="宋体" w:hAnsi="宋体" w:eastAsia="宋体" w:cs="宋体"/>
                <w:color w:val="auto"/>
                <w:spacing w:val="4"/>
                <w:sz w:val="24"/>
                <w:szCs w:val="24"/>
              </w:rPr>
              <w:t>主要包括项目研究的基本思路、研究方法、重点难点和创新点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5000字</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项目实施的总体计划、分段进度、提交鉴定和评审时间等。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6" w:hRule="atLeast"/>
        </w:trPr>
        <w:tc>
          <w:tcPr>
            <w:tcW w:w="8959" w:type="dxa"/>
            <w:gridSpan w:val="2"/>
            <w:vAlign w:val="top"/>
          </w:tcPr>
          <w:p>
            <w:pPr>
              <w:spacing w:line="285" w:lineRule="auto"/>
              <w:rPr>
                <w:rFonts w:ascii="Arial"/>
                <w:color w:val="auto"/>
                <w:sz w:val="21"/>
              </w:rPr>
            </w:pPr>
          </w:p>
          <w:p>
            <w:pPr>
              <w:spacing w:line="286" w:lineRule="auto"/>
              <w:rPr>
                <w:rFonts w:ascii="Arial"/>
                <w:color w:val="auto"/>
                <w:sz w:val="21"/>
              </w:rPr>
            </w:pPr>
          </w:p>
          <w:p>
            <w:pPr>
              <w:spacing w:before="78" w:line="219" w:lineRule="auto"/>
              <w:ind w:left="3048"/>
              <w:rPr>
                <w:rFonts w:ascii="宋体" w:hAnsi="宋体" w:eastAsia="宋体" w:cs="宋体"/>
                <w:color w:val="auto"/>
                <w:sz w:val="24"/>
                <w:szCs w:val="24"/>
              </w:rPr>
            </w:pPr>
            <w:r>
              <w:rPr>
                <w:rFonts w:ascii="宋体" w:hAnsi="宋体" w:eastAsia="宋体" w:cs="宋体"/>
                <w:b/>
                <w:bCs/>
                <w:color w:val="auto"/>
                <w:spacing w:val="-23"/>
                <w:sz w:val="24"/>
                <w:szCs w:val="24"/>
              </w:rPr>
              <w:t>项</w:t>
            </w:r>
            <w:r>
              <w:rPr>
                <w:rFonts w:ascii="宋体" w:hAnsi="宋体" w:eastAsia="宋体" w:cs="宋体"/>
                <w:color w:val="auto"/>
                <w:spacing w:val="11"/>
                <w:sz w:val="24"/>
                <w:szCs w:val="24"/>
              </w:rPr>
              <w:t xml:space="preserve">  </w:t>
            </w:r>
            <w:r>
              <w:rPr>
                <w:rFonts w:ascii="宋体" w:hAnsi="宋体" w:eastAsia="宋体" w:cs="宋体"/>
                <w:b/>
                <w:bCs/>
                <w:color w:val="auto"/>
                <w:spacing w:val="-23"/>
                <w:sz w:val="24"/>
                <w:szCs w:val="24"/>
              </w:rPr>
              <w:t>目</w:t>
            </w:r>
            <w:r>
              <w:rPr>
                <w:rFonts w:ascii="宋体" w:hAnsi="宋体" w:eastAsia="宋体" w:cs="宋体"/>
                <w:color w:val="auto"/>
                <w:spacing w:val="2"/>
                <w:sz w:val="24"/>
                <w:szCs w:val="24"/>
              </w:rPr>
              <w:t xml:space="preserve">  </w:t>
            </w:r>
            <w:r>
              <w:rPr>
                <w:rFonts w:ascii="宋体" w:hAnsi="宋体" w:eastAsia="宋体" w:cs="宋体"/>
                <w:b/>
                <w:bCs/>
                <w:color w:val="auto"/>
                <w:spacing w:val="-23"/>
                <w:sz w:val="24"/>
                <w:szCs w:val="24"/>
              </w:rPr>
              <w:t>申</w:t>
            </w:r>
            <w:r>
              <w:rPr>
                <w:rFonts w:ascii="宋体" w:hAnsi="宋体" w:eastAsia="宋体" w:cs="宋体"/>
                <w:color w:val="auto"/>
                <w:spacing w:val="90"/>
                <w:sz w:val="24"/>
                <w:szCs w:val="24"/>
              </w:rPr>
              <w:t xml:space="preserve"> </w:t>
            </w:r>
            <w:r>
              <w:rPr>
                <w:rFonts w:ascii="宋体" w:hAnsi="宋体" w:eastAsia="宋体" w:cs="宋体"/>
                <w:b/>
                <w:bCs/>
                <w:color w:val="auto"/>
                <w:spacing w:val="-23"/>
                <w:sz w:val="24"/>
                <w:szCs w:val="24"/>
              </w:rPr>
              <w:t>报</w:t>
            </w:r>
            <w:r>
              <w:rPr>
                <w:rFonts w:ascii="宋体" w:hAnsi="宋体" w:eastAsia="宋体" w:cs="宋体"/>
                <w:color w:val="auto"/>
                <w:spacing w:val="94"/>
                <w:sz w:val="24"/>
                <w:szCs w:val="24"/>
              </w:rPr>
              <w:t xml:space="preserve"> </w:t>
            </w:r>
            <w:r>
              <w:rPr>
                <w:rFonts w:ascii="宋体" w:hAnsi="宋体" w:eastAsia="宋体" w:cs="宋体"/>
                <w:b/>
                <w:bCs/>
                <w:color w:val="auto"/>
                <w:spacing w:val="-23"/>
                <w:sz w:val="24"/>
                <w:szCs w:val="24"/>
              </w:rPr>
              <w:t>者</w:t>
            </w:r>
            <w:r>
              <w:rPr>
                <w:rFonts w:ascii="宋体" w:hAnsi="宋体" w:eastAsia="宋体" w:cs="宋体"/>
                <w:color w:val="auto"/>
                <w:spacing w:val="93"/>
                <w:sz w:val="24"/>
                <w:szCs w:val="24"/>
              </w:rPr>
              <w:t xml:space="preserve"> </w:t>
            </w:r>
            <w:r>
              <w:rPr>
                <w:rFonts w:ascii="宋体" w:hAnsi="宋体" w:eastAsia="宋体" w:cs="宋体"/>
                <w:b/>
                <w:bCs/>
                <w:color w:val="auto"/>
                <w:spacing w:val="-23"/>
                <w:sz w:val="24"/>
                <w:szCs w:val="24"/>
              </w:rPr>
              <w:t>承</w:t>
            </w:r>
            <w:r>
              <w:rPr>
                <w:rFonts w:ascii="宋体" w:hAnsi="宋体" w:eastAsia="宋体" w:cs="宋体"/>
                <w:color w:val="auto"/>
                <w:spacing w:val="92"/>
                <w:sz w:val="24"/>
                <w:szCs w:val="24"/>
              </w:rPr>
              <w:t xml:space="preserve"> </w:t>
            </w:r>
            <w:r>
              <w:rPr>
                <w:rFonts w:ascii="宋体" w:hAnsi="宋体" w:eastAsia="宋体" w:cs="宋体"/>
                <w:b/>
                <w:bCs/>
                <w:color w:val="auto"/>
                <w:spacing w:val="-23"/>
                <w:sz w:val="24"/>
                <w:szCs w:val="24"/>
              </w:rPr>
              <w:t>诺</w:t>
            </w:r>
          </w:p>
          <w:p>
            <w:pPr>
              <w:spacing w:line="366" w:lineRule="auto"/>
              <w:rPr>
                <w:rFonts w:ascii="Arial"/>
                <w:color w:val="auto"/>
                <w:sz w:val="21"/>
              </w:rPr>
            </w:pPr>
          </w:p>
          <w:p>
            <w:pPr>
              <w:spacing w:before="78" w:line="237" w:lineRule="auto"/>
              <w:ind w:right="104" w:firstLine="488" w:firstLineChars="200"/>
              <w:jc w:val="both"/>
              <w:rPr>
                <w:rFonts w:ascii="宋体" w:hAnsi="宋体" w:eastAsia="宋体" w:cs="宋体"/>
                <w:color w:val="auto"/>
                <w:sz w:val="24"/>
                <w:szCs w:val="24"/>
              </w:rPr>
            </w:pPr>
            <w:r>
              <w:rPr>
                <w:rFonts w:ascii="宋体" w:hAnsi="宋体" w:eastAsia="宋体" w:cs="宋体"/>
                <w:color w:val="auto"/>
                <w:spacing w:val="2"/>
                <w:sz w:val="24"/>
                <w:szCs w:val="24"/>
              </w:rPr>
              <w:t>项目申请书内容属实；严格遵守国家有关知识产权法规，保证成果无知识产权</w:t>
            </w:r>
            <w:r>
              <w:rPr>
                <w:rFonts w:ascii="宋体" w:hAnsi="宋体" w:eastAsia="宋体" w:cs="宋体"/>
                <w:color w:val="auto"/>
                <w:spacing w:val="-9"/>
                <w:sz w:val="24"/>
                <w:szCs w:val="24"/>
              </w:rPr>
              <w:t>争议</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w:t>
            </w: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360" w:lineRule="exact"/>
              <w:ind w:left="4354"/>
              <w:rPr>
                <w:rFonts w:ascii="宋体" w:hAnsi="宋体" w:eastAsia="宋体" w:cs="宋体"/>
                <w:color w:val="auto"/>
                <w:sz w:val="24"/>
                <w:szCs w:val="24"/>
              </w:rPr>
            </w:pPr>
            <w:r>
              <w:rPr>
                <w:rFonts w:ascii="宋体" w:hAnsi="宋体" w:eastAsia="宋体" w:cs="宋体"/>
                <w:color w:val="auto"/>
                <w:spacing w:val="15"/>
                <w:position w:val="8"/>
                <w:sz w:val="24"/>
                <w:szCs w:val="24"/>
              </w:rPr>
              <w:t>项目申报者签字：</w:t>
            </w:r>
          </w:p>
          <w:p>
            <w:pPr>
              <w:spacing w:line="219" w:lineRule="auto"/>
              <w:ind w:left="493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470" w:type="dxa"/>
            <w:vAlign w:val="top"/>
          </w:tcPr>
          <w:p>
            <w:pPr>
              <w:spacing w:before="229" w:line="219" w:lineRule="auto"/>
              <w:ind w:left="1024"/>
              <w:rPr>
                <w:rFonts w:ascii="宋体" w:hAnsi="宋体" w:eastAsia="宋体" w:cs="宋体"/>
                <w:color w:val="auto"/>
                <w:sz w:val="24"/>
                <w:szCs w:val="24"/>
              </w:rPr>
            </w:pPr>
            <w:r>
              <w:rPr>
                <w:rFonts w:ascii="宋体" w:hAnsi="宋体" w:eastAsia="宋体" w:cs="宋体"/>
                <w:color w:val="auto"/>
                <w:spacing w:val="4"/>
                <w:sz w:val="24"/>
                <w:szCs w:val="24"/>
              </w:rPr>
              <w:t>同意作为自筹经费项目</w:t>
            </w:r>
          </w:p>
        </w:tc>
        <w:tc>
          <w:tcPr>
            <w:tcW w:w="4489" w:type="dxa"/>
            <w:vAlign w:val="top"/>
          </w:tcPr>
          <w:p>
            <w:pPr>
              <w:spacing w:before="229" w:line="219" w:lineRule="auto"/>
              <w:ind w:left="1274"/>
              <w:rPr>
                <w:rFonts w:ascii="宋体" w:hAnsi="宋体" w:eastAsia="宋体" w:cs="宋体"/>
                <w:color w:val="auto"/>
                <w:sz w:val="24"/>
                <w:szCs w:val="24"/>
              </w:rPr>
            </w:pPr>
            <w:r>
              <w:rPr>
                <w:rFonts w:ascii="宋体" w:hAnsi="宋体" w:eastAsia="宋体" w:cs="宋体"/>
                <w:color w:val="auto"/>
                <w:spacing w:val="15"/>
                <w:sz w:val="24"/>
                <w:szCs w:val="24"/>
              </w:rPr>
              <w:t>项目申报者签字：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470" w:type="dxa"/>
            <w:vAlign w:val="top"/>
          </w:tcPr>
          <w:p>
            <w:pPr>
              <w:spacing w:before="229" w:line="219" w:lineRule="auto"/>
              <w:ind w:left="904"/>
              <w:rPr>
                <w:rFonts w:ascii="宋体" w:hAnsi="宋体" w:eastAsia="宋体" w:cs="宋体"/>
                <w:color w:val="auto"/>
                <w:sz w:val="24"/>
                <w:szCs w:val="24"/>
              </w:rPr>
            </w:pPr>
            <w:r>
              <w:rPr>
                <w:rFonts w:ascii="宋体" w:hAnsi="宋体" w:eastAsia="宋体" w:cs="宋体"/>
                <w:color w:val="auto"/>
                <w:spacing w:val="4"/>
                <w:sz w:val="24"/>
                <w:szCs w:val="24"/>
              </w:rPr>
              <w:t>不同意作为自筹经费项目</w:t>
            </w:r>
          </w:p>
        </w:tc>
        <w:tc>
          <w:tcPr>
            <w:tcW w:w="4489" w:type="dxa"/>
            <w:vAlign w:val="top"/>
          </w:tcPr>
          <w:p>
            <w:pPr>
              <w:spacing w:before="229" w:line="219" w:lineRule="auto"/>
              <w:ind w:left="1274"/>
              <w:rPr>
                <w:rFonts w:ascii="宋体" w:hAnsi="宋体" w:eastAsia="宋体" w:cs="宋体"/>
                <w:color w:val="auto"/>
                <w:sz w:val="24"/>
                <w:szCs w:val="24"/>
              </w:rPr>
            </w:pPr>
            <w:r>
              <w:rPr>
                <w:rFonts w:ascii="宋体" w:hAnsi="宋体" w:eastAsia="宋体" w:cs="宋体"/>
                <w:color w:val="auto"/>
                <w:spacing w:val="15"/>
                <w:sz w:val="24"/>
                <w:szCs w:val="24"/>
              </w:rPr>
              <w:t>项目申报者签字：</w:t>
            </w:r>
          </w:p>
        </w:tc>
      </w:tr>
    </w:tbl>
    <w:p>
      <w:pPr>
        <w:rPr>
          <w:rFonts w:ascii="Arial"/>
          <w:color w:val="auto"/>
          <w:sz w:val="21"/>
        </w:rPr>
      </w:pPr>
    </w:p>
    <w:p>
      <w:pPr>
        <w:rPr>
          <w:color w:val="auto"/>
        </w:rPr>
      </w:pPr>
    </w:p>
    <w:p>
      <w:pPr>
        <w:rPr>
          <w:color w:val="auto"/>
        </w:rPr>
      </w:pPr>
    </w:p>
    <w:p>
      <w:pPr>
        <w:spacing w:line="90" w:lineRule="exact"/>
        <w:rPr>
          <w:color w:val="auto"/>
        </w:rPr>
      </w:pPr>
    </w:p>
    <w:tbl>
      <w:tblPr>
        <w:tblStyle w:val="6"/>
        <w:tblW w:w="90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9019" w:type="dxa"/>
            <w:vAlign w:val="top"/>
          </w:tcPr>
          <w:p>
            <w:pPr>
              <w:spacing w:before="233" w:line="219" w:lineRule="auto"/>
              <w:ind w:left="2639"/>
              <w:rPr>
                <w:rFonts w:ascii="宋体" w:hAnsi="宋体" w:eastAsia="宋体" w:cs="宋体"/>
                <w:color w:val="auto"/>
                <w:sz w:val="31"/>
                <w:szCs w:val="31"/>
              </w:rPr>
            </w:pPr>
            <w:r>
              <w:rPr>
                <w:rFonts w:ascii="宋体" w:hAnsi="宋体" w:eastAsia="宋体" w:cs="宋体"/>
                <w:b/>
                <w:bCs/>
                <w:color w:val="auto"/>
                <w:spacing w:val="2"/>
                <w:sz w:val="31"/>
                <w:szCs w:val="31"/>
              </w:rPr>
              <w:t>申报单位对项目的评议意见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6" w:hRule="atLeast"/>
        </w:trPr>
        <w:tc>
          <w:tcPr>
            <w:tcW w:w="9019" w:type="dxa"/>
            <w:vAlign w:val="top"/>
          </w:tcPr>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78" w:line="711" w:lineRule="exact"/>
              <w:ind w:left="5644"/>
              <w:rPr>
                <w:rFonts w:ascii="宋体" w:hAnsi="宋体" w:eastAsia="宋体" w:cs="宋体"/>
                <w:color w:val="auto"/>
                <w:sz w:val="24"/>
                <w:szCs w:val="24"/>
              </w:rPr>
            </w:pPr>
            <w:r>
              <w:rPr>
                <w:rFonts w:ascii="宋体" w:hAnsi="宋体" w:eastAsia="宋体" w:cs="宋体"/>
                <w:color w:val="auto"/>
                <w:spacing w:val="-18"/>
                <w:position w:val="36"/>
                <w:sz w:val="24"/>
                <w:szCs w:val="24"/>
              </w:rPr>
              <w:t>单</w:t>
            </w:r>
            <w:r>
              <w:rPr>
                <w:rFonts w:ascii="宋体" w:hAnsi="宋体" w:eastAsia="宋体" w:cs="宋体"/>
                <w:color w:val="auto"/>
                <w:spacing w:val="-30"/>
                <w:position w:val="36"/>
                <w:sz w:val="24"/>
                <w:szCs w:val="24"/>
              </w:rPr>
              <w:t xml:space="preserve"> </w:t>
            </w:r>
            <w:r>
              <w:rPr>
                <w:rFonts w:ascii="宋体" w:hAnsi="宋体" w:eastAsia="宋体" w:cs="宋体"/>
                <w:color w:val="auto"/>
                <w:spacing w:val="-18"/>
                <w:position w:val="36"/>
                <w:sz w:val="24"/>
                <w:szCs w:val="24"/>
              </w:rPr>
              <w:t>位</w:t>
            </w:r>
            <w:r>
              <w:rPr>
                <w:rFonts w:ascii="宋体" w:hAnsi="宋体" w:eastAsia="宋体" w:cs="宋体"/>
                <w:color w:val="auto"/>
                <w:spacing w:val="12"/>
                <w:position w:val="36"/>
                <w:sz w:val="24"/>
                <w:szCs w:val="24"/>
              </w:rPr>
              <w:t xml:space="preserve"> </w:t>
            </w:r>
            <w:r>
              <w:rPr>
                <w:rFonts w:ascii="宋体" w:hAnsi="宋体" w:eastAsia="宋体" w:cs="宋体"/>
                <w:color w:val="auto"/>
                <w:spacing w:val="-18"/>
                <w:position w:val="36"/>
                <w:sz w:val="24"/>
                <w:szCs w:val="24"/>
              </w:rPr>
              <w:t>(</w:t>
            </w:r>
            <w:r>
              <w:rPr>
                <w:rFonts w:ascii="宋体" w:hAnsi="宋体" w:eastAsia="宋体" w:cs="宋体"/>
                <w:color w:val="auto"/>
                <w:spacing w:val="-22"/>
                <w:position w:val="36"/>
                <w:sz w:val="24"/>
                <w:szCs w:val="24"/>
              </w:rPr>
              <w:t xml:space="preserve"> </w:t>
            </w:r>
            <w:r>
              <w:rPr>
                <w:rFonts w:ascii="宋体" w:hAnsi="宋体" w:eastAsia="宋体" w:cs="宋体"/>
                <w:color w:val="auto"/>
                <w:spacing w:val="-18"/>
                <w:position w:val="36"/>
                <w:sz w:val="24"/>
                <w:szCs w:val="24"/>
              </w:rPr>
              <w:t>公</w:t>
            </w:r>
            <w:r>
              <w:rPr>
                <w:rFonts w:ascii="宋体" w:hAnsi="宋体" w:eastAsia="宋体" w:cs="宋体"/>
                <w:color w:val="auto"/>
                <w:spacing w:val="-22"/>
                <w:position w:val="36"/>
                <w:sz w:val="24"/>
                <w:szCs w:val="24"/>
              </w:rPr>
              <w:t xml:space="preserve"> </w:t>
            </w:r>
            <w:r>
              <w:rPr>
                <w:rFonts w:ascii="宋体" w:hAnsi="宋体" w:eastAsia="宋体" w:cs="宋体"/>
                <w:color w:val="auto"/>
                <w:spacing w:val="-18"/>
                <w:position w:val="36"/>
                <w:sz w:val="24"/>
                <w:szCs w:val="24"/>
              </w:rPr>
              <w:t>章</w:t>
            </w:r>
            <w:r>
              <w:rPr>
                <w:rFonts w:ascii="宋体" w:hAnsi="宋体" w:eastAsia="宋体" w:cs="宋体"/>
                <w:color w:val="auto"/>
                <w:spacing w:val="-29"/>
                <w:position w:val="36"/>
                <w:sz w:val="24"/>
                <w:szCs w:val="24"/>
              </w:rPr>
              <w:t xml:space="preserve"> </w:t>
            </w:r>
            <w:r>
              <w:rPr>
                <w:rFonts w:ascii="宋体" w:hAnsi="宋体" w:eastAsia="宋体" w:cs="宋体"/>
                <w:color w:val="auto"/>
                <w:spacing w:val="-18"/>
                <w:position w:val="36"/>
                <w:sz w:val="24"/>
                <w:szCs w:val="24"/>
              </w:rPr>
              <w:t>)</w:t>
            </w:r>
          </w:p>
          <w:p>
            <w:pPr>
              <w:spacing w:line="219" w:lineRule="auto"/>
              <w:ind w:left="587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0" w:hRule="atLeast"/>
        </w:trPr>
        <w:tc>
          <w:tcPr>
            <w:tcW w:w="9019" w:type="dxa"/>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before="78" w:line="219" w:lineRule="auto"/>
              <w:ind w:left="3588"/>
              <w:rPr>
                <w:rFonts w:ascii="宋体" w:hAnsi="宋体" w:eastAsia="宋体" w:cs="宋体"/>
                <w:color w:val="auto"/>
                <w:sz w:val="24"/>
                <w:szCs w:val="24"/>
              </w:rPr>
            </w:pPr>
            <w:r>
              <w:rPr>
                <w:rFonts w:ascii="宋体" w:hAnsi="宋体" w:eastAsia="宋体" w:cs="宋体"/>
                <w:b/>
                <w:bCs/>
                <w:color w:val="auto"/>
                <w:spacing w:val="11"/>
                <w:sz w:val="24"/>
                <w:szCs w:val="24"/>
              </w:rPr>
              <w:t>申报单位的承诺：</w:t>
            </w:r>
          </w:p>
          <w:p>
            <w:pPr>
              <w:spacing w:line="374" w:lineRule="auto"/>
              <w:rPr>
                <w:rFonts w:ascii="Arial"/>
                <w:color w:val="auto"/>
                <w:sz w:val="21"/>
              </w:rPr>
            </w:pPr>
          </w:p>
          <w:p>
            <w:pPr>
              <w:spacing w:before="78" w:line="259" w:lineRule="auto"/>
              <w:ind w:left="144" w:right="91" w:firstLine="489"/>
              <w:rPr>
                <w:rFonts w:ascii="宋体" w:hAnsi="宋体" w:eastAsia="宋体" w:cs="宋体"/>
                <w:color w:val="auto"/>
                <w:sz w:val="24"/>
                <w:szCs w:val="24"/>
              </w:rPr>
            </w:pPr>
            <w:r>
              <w:rPr>
                <w:rFonts w:ascii="宋体" w:hAnsi="宋体" w:eastAsia="宋体" w:cs="宋体"/>
                <w:color w:val="auto"/>
                <w:spacing w:val="3"/>
                <w:sz w:val="24"/>
                <w:szCs w:val="24"/>
              </w:rPr>
              <w:t>本单位承诺对申报者填写的各项内容的真实性负责，保证没有知识产权争议。</w:t>
            </w:r>
            <w:r>
              <w:rPr>
                <w:rFonts w:ascii="宋体" w:hAnsi="宋体" w:eastAsia="宋体" w:cs="宋体"/>
                <w:color w:val="auto"/>
                <w:spacing w:val="16"/>
                <w:sz w:val="24"/>
                <w:szCs w:val="24"/>
              </w:rPr>
              <w:t xml:space="preserve"> </w:t>
            </w:r>
            <w:r>
              <w:rPr>
                <w:rFonts w:ascii="宋体" w:hAnsi="宋体" w:eastAsia="宋体" w:cs="宋体"/>
                <w:color w:val="auto"/>
                <w:spacing w:val="3"/>
                <w:sz w:val="24"/>
                <w:szCs w:val="24"/>
              </w:rPr>
              <w:t>如果获得立项，承诺以本表为有约束力的协议，遵守安徽省社会科学创新发展研究</w:t>
            </w:r>
            <w:r>
              <w:rPr>
                <w:rFonts w:ascii="宋体" w:hAnsi="宋体" w:eastAsia="宋体" w:cs="宋体"/>
                <w:color w:val="auto"/>
                <w:spacing w:val="4"/>
                <w:sz w:val="24"/>
                <w:szCs w:val="24"/>
              </w:rPr>
              <w:t xml:space="preserve"> 课题办公室的有关规定，为本项目提供必要的支持，配合</w:t>
            </w:r>
            <w:r>
              <w:rPr>
                <w:rFonts w:ascii="宋体" w:hAnsi="宋体" w:eastAsia="宋体" w:cs="宋体"/>
                <w:color w:val="auto"/>
                <w:spacing w:val="3"/>
                <w:sz w:val="24"/>
                <w:szCs w:val="24"/>
              </w:rPr>
              <w:t>做好项目实施的协调和管</w:t>
            </w:r>
            <w:r>
              <w:rPr>
                <w:rFonts w:ascii="宋体" w:hAnsi="宋体" w:eastAsia="宋体" w:cs="宋体"/>
                <w:color w:val="auto"/>
                <w:sz w:val="24"/>
                <w:szCs w:val="24"/>
              </w:rPr>
              <w:t xml:space="preserve"> </w:t>
            </w:r>
            <w:r>
              <w:rPr>
                <w:rFonts w:ascii="宋体" w:hAnsi="宋体" w:eastAsia="宋体" w:cs="宋体"/>
                <w:color w:val="auto"/>
                <w:spacing w:val="6"/>
                <w:sz w:val="24"/>
                <w:szCs w:val="24"/>
              </w:rPr>
              <w:t>理工作，对本项目的完成提供信誉保证。</w:t>
            </w:r>
          </w:p>
          <w:p>
            <w:pPr>
              <w:spacing w:line="285"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before="78" w:line="720" w:lineRule="exact"/>
              <w:ind w:left="4994"/>
              <w:rPr>
                <w:rFonts w:ascii="宋体" w:hAnsi="宋体" w:eastAsia="宋体" w:cs="宋体"/>
                <w:color w:val="auto"/>
                <w:sz w:val="24"/>
                <w:szCs w:val="24"/>
              </w:rPr>
            </w:pPr>
            <w:r>
              <w:rPr>
                <w:rFonts w:ascii="宋体" w:hAnsi="宋体" w:eastAsia="宋体" w:cs="宋体"/>
                <w:color w:val="auto"/>
                <w:spacing w:val="35"/>
                <w:position w:val="37"/>
                <w:sz w:val="24"/>
                <w:szCs w:val="24"/>
              </w:rPr>
              <w:t>单位(盖章):</w:t>
            </w:r>
          </w:p>
          <w:p>
            <w:pPr>
              <w:spacing w:line="219" w:lineRule="auto"/>
              <w:ind w:left="531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bl>
    <w:p>
      <w:pPr>
        <w:spacing w:line="266" w:lineRule="auto"/>
        <w:rPr>
          <w:rFonts w:ascii="Arial"/>
          <w:color w:val="auto"/>
          <w:sz w:val="21"/>
        </w:rPr>
      </w:pPr>
    </w:p>
    <w:p>
      <w:pPr>
        <w:spacing w:before="81" w:line="221" w:lineRule="auto"/>
        <w:ind w:left="8"/>
        <w:rPr>
          <w:rFonts w:ascii="黑体" w:hAnsi="黑体" w:eastAsia="黑体" w:cs="黑体"/>
          <w:color w:val="auto"/>
          <w:sz w:val="25"/>
          <w:szCs w:val="25"/>
        </w:rPr>
      </w:pPr>
      <w:r>
        <w:rPr>
          <w:rFonts w:ascii="黑体" w:hAnsi="黑体" w:eastAsia="黑体" w:cs="黑体"/>
          <w:b/>
          <w:bCs/>
          <w:color w:val="auto"/>
          <w:spacing w:val="-18"/>
          <w:sz w:val="25"/>
          <w:szCs w:val="25"/>
        </w:rPr>
        <w:t>填表说明：</w:t>
      </w:r>
    </w:p>
    <w:p>
      <w:pPr>
        <w:spacing w:before="67" w:line="243" w:lineRule="auto"/>
        <w:ind w:left="127" w:hanging="89"/>
        <w:rPr>
          <w:rFonts w:ascii="仿宋" w:hAnsi="仿宋" w:eastAsia="仿宋" w:cs="仿宋"/>
          <w:color w:val="auto"/>
          <w:spacing w:val="-12"/>
          <w:sz w:val="24"/>
          <w:szCs w:val="24"/>
        </w:rPr>
      </w:pPr>
      <w:r>
        <w:rPr>
          <w:rFonts w:ascii="仿宋" w:hAnsi="仿宋" w:eastAsia="仿宋" w:cs="仿宋"/>
          <w:b/>
          <w:bCs/>
          <w:color w:val="auto"/>
          <w:spacing w:val="-9"/>
          <w:sz w:val="24"/>
          <w:szCs w:val="24"/>
        </w:rPr>
        <w:t>1.本表</w:t>
      </w:r>
      <w:r>
        <w:rPr>
          <w:rFonts w:hint="eastAsia" w:ascii="仿宋" w:hAnsi="仿宋" w:eastAsia="仿宋" w:cs="仿宋"/>
          <w:b/>
          <w:bCs/>
          <w:color w:val="auto"/>
          <w:spacing w:val="-9"/>
          <w:sz w:val="24"/>
          <w:szCs w:val="24"/>
          <w:lang w:val="en-US" w:eastAsia="zh-CN"/>
        </w:rPr>
        <w:t>所</w:t>
      </w:r>
      <w:r>
        <w:rPr>
          <w:rFonts w:ascii="仿宋" w:hAnsi="仿宋" w:eastAsia="仿宋" w:cs="仿宋"/>
          <w:b/>
          <w:bCs/>
          <w:color w:val="auto"/>
          <w:spacing w:val="-9"/>
          <w:sz w:val="24"/>
          <w:szCs w:val="24"/>
        </w:rPr>
        <w:t>列项目类别按①重大项目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②社科普及</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读物类</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③社科普及</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工作研究类</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项目</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④部门推荐选题项目。</w:t>
      </w:r>
      <w:r>
        <w:rPr>
          <w:rFonts w:ascii="仿宋" w:hAnsi="仿宋" w:eastAsia="仿宋" w:cs="仿宋"/>
          <w:color w:val="auto"/>
          <w:spacing w:val="-11"/>
          <w:sz w:val="24"/>
          <w:szCs w:val="24"/>
        </w:rPr>
        <w:t>注明序号，且仅可填</w:t>
      </w:r>
      <w:r>
        <w:rPr>
          <w:rFonts w:ascii="仿宋" w:hAnsi="仿宋" w:eastAsia="仿宋" w:cs="仿宋"/>
          <w:color w:val="auto"/>
          <w:spacing w:val="-12"/>
          <w:sz w:val="24"/>
          <w:szCs w:val="24"/>
        </w:rPr>
        <w:t>写一个序号。</w:t>
      </w:r>
    </w:p>
    <w:p>
      <w:pPr>
        <w:rPr>
          <w:color w:val="auto"/>
        </w:rPr>
      </w:pPr>
    </w:p>
    <w:p>
      <w:pPr>
        <w:rPr>
          <w:color w:val="auto"/>
        </w:rPr>
      </w:pPr>
    </w:p>
    <w:p>
      <w:pPr>
        <w:rPr>
          <w:color w:val="auto"/>
        </w:rPr>
      </w:pPr>
    </w:p>
    <w:p>
      <w:pPr>
        <w:rPr>
          <w:color w:val="auto"/>
        </w:rPr>
      </w:pPr>
    </w:p>
    <w:p>
      <w:pPr>
        <w:spacing w:line="90" w:lineRule="exact"/>
        <w:rPr>
          <w:color w:val="auto"/>
        </w:rPr>
      </w:pPr>
    </w:p>
    <w:tbl>
      <w:tblPr>
        <w:tblStyle w:val="6"/>
        <w:tblW w:w="896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3"/>
        <w:gridCol w:w="4206"/>
        <w:gridCol w:w="1658"/>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43" w:type="dxa"/>
            <w:vAlign w:val="top"/>
          </w:tcPr>
          <w:p>
            <w:pPr>
              <w:spacing w:before="224" w:line="219" w:lineRule="auto"/>
              <w:ind w:left="234"/>
              <w:rPr>
                <w:rFonts w:ascii="宋体" w:hAnsi="宋体" w:eastAsia="宋体" w:cs="宋体"/>
                <w:color w:val="auto"/>
                <w:sz w:val="24"/>
                <w:szCs w:val="24"/>
              </w:rPr>
            </w:pPr>
            <w:r>
              <w:rPr>
                <w:rFonts w:ascii="宋体" w:hAnsi="宋体" w:eastAsia="宋体" w:cs="宋体"/>
                <w:color w:val="auto"/>
                <w:spacing w:val="4"/>
                <w:sz w:val="24"/>
                <w:szCs w:val="24"/>
              </w:rPr>
              <w:t>项目类别</w:t>
            </w:r>
          </w:p>
        </w:tc>
        <w:tc>
          <w:tcPr>
            <w:tcW w:w="4206" w:type="dxa"/>
            <w:vAlign w:val="top"/>
          </w:tcPr>
          <w:p>
            <w:pPr>
              <w:rPr>
                <w:rFonts w:ascii="Arial"/>
                <w:color w:val="auto"/>
                <w:sz w:val="21"/>
              </w:rPr>
            </w:pPr>
          </w:p>
        </w:tc>
        <w:tc>
          <w:tcPr>
            <w:tcW w:w="1658" w:type="dxa"/>
            <w:vAlign w:val="top"/>
          </w:tcPr>
          <w:p>
            <w:pPr>
              <w:spacing w:before="225" w:line="220" w:lineRule="auto"/>
              <w:ind w:left="345"/>
              <w:rPr>
                <w:rFonts w:ascii="宋体" w:hAnsi="宋体" w:eastAsia="宋体" w:cs="宋体"/>
                <w:color w:val="auto"/>
                <w:sz w:val="24"/>
                <w:szCs w:val="24"/>
              </w:rPr>
            </w:pPr>
            <w:r>
              <w:rPr>
                <w:rFonts w:ascii="宋体" w:hAnsi="宋体" w:eastAsia="宋体" w:cs="宋体"/>
                <w:color w:val="auto"/>
                <w:spacing w:val="3"/>
                <w:sz w:val="24"/>
                <w:szCs w:val="24"/>
              </w:rPr>
              <w:t>项目序号</w:t>
            </w:r>
          </w:p>
        </w:tc>
        <w:tc>
          <w:tcPr>
            <w:tcW w:w="1653" w:type="dxa"/>
            <w:vAlign w:val="top"/>
          </w:tcPr>
          <w:p>
            <w:pPr>
              <w:rPr>
                <w:rFonts w:ascii="Arial"/>
                <w:color w:val="auto"/>
                <w:sz w:val="21"/>
              </w:rPr>
            </w:pPr>
          </w:p>
        </w:tc>
      </w:tr>
    </w:tbl>
    <w:p>
      <w:pPr>
        <w:spacing w:before="72" w:line="219" w:lineRule="auto"/>
        <w:ind w:left="706"/>
        <w:rPr>
          <w:rFonts w:ascii="宋体" w:hAnsi="宋体" w:eastAsia="宋体" w:cs="宋体"/>
          <w:color w:val="auto"/>
          <w:sz w:val="20"/>
          <w:szCs w:val="20"/>
        </w:rPr>
      </w:pPr>
      <w:r>
        <w:rPr>
          <w:rFonts w:ascii="宋体" w:hAnsi="宋体" w:eastAsia="宋体" w:cs="宋体"/>
          <w:color w:val="auto"/>
          <w:spacing w:val="1"/>
          <w:sz w:val="20"/>
          <w:szCs w:val="20"/>
        </w:rPr>
        <w:t>(项目类别由申报者用电脑填写，项目序号由省社会科学创新发展研究课题办公室填写)</w:t>
      </w:r>
    </w:p>
    <w:p>
      <w:pPr>
        <w:spacing w:before="232" w:line="221" w:lineRule="auto"/>
        <w:ind w:left="1522"/>
        <w:rPr>
          <w:rFonts w:ascii="黑体" w:hAnsi="黑体" w:eastAsia="黑体" w:cs="黑体"/>
          <w:color w:val="auto"/>
          <w:sz w:val="40"/>
          <w:szCs w:val="40"/>
        </w:rPr>
      </w:pPr>
      <w:r>
        <w:rPr>
          <w:rFonts w:ascii="黑体" w:hAnsi="黑体" w:eastAsia="黑体" w:cs="黑体"/>
          <w:b/>
          <w:bCs/>
          <w:color w:val="auto"/>
          <w:spacing w:val="-8"/>
          <w:sz w:val="40"/>
          <w:szCs w:val="40"/>
        </w:rPr>
        <w:t>安徽省社会科学创新发展研究课题</w:t>
      </w:r>
    </w:p>
    <w:p>
      <w:pPr>
        <w:spacing w:before="252" w:line="219" w:lineRule="auto"/>
        <w:ind w:left="3566"/>
        <w:rPr>
          <w:rFonts w:ascii="宋体" w:hAnsi="宋体" w:eastAsia="宋体" w:cs="宋体"/>
          <w:color w:val="auto"/>
          <w:sz w:val="24"/>
          <w:szCs w:val="24"/>
        </w:rPr>
      </w:pPr>
      <w:r>
        <w:rPr>
          <w:rFonts w:ascii="宋体" w:hAnsi="宋体" w:eastAsia="宋体" w:cs="宋体"/>
          <w:color w:val="auto"/>
          <w:spacing w:val="20"/>
          <w:sz w:val="24"/>
          <w:szCs w:val="24"/>
        </w:rPr>
        <w:t>内容简介(活页)</w:t>
      </w:r>
    </w:p>
    <w:p>
      <w:pPr>
        <w:spacing w:before="306" w:line="220" w:lineRule="auto"/>
        <w:ind w:left="17"/>
        <w:rPr>
          <w:rFonts w:ascii="宋体" w:hAnsi="宋体" w:eastAsia="宋体" w:cs="宋体"/>
          <w:color w:val="auto"/>
          <w:sz w:val="24"/>
          <w:szCs w:val="24"/>
        </w:rPr>
      </w:pPr>
      <w:r>
        <w:rPr>
          <w:rFonts w:ascii="宋体" w:hAnsi="宋体" w:eastAsia="宋体" w:cs="宋体"/>
          <w:color w:val="auto"/>
          <w:spacing w:val="20"/>
          <w:sz w:val="24"/>
          <w:szCs w:val="24"/>
        </w:rPr>
        <w:t>项目名称：</w:t>
      </w:r>
    </w:p>
    <w:p>
      <w:pPr>
        <w:spacing w:line="35" w:lineRule="exact"/>
        <w:rPr>
          <w:color w:val="auto"/>
        </w:rPr>
      </w:pPr>
    </w:p>
    <w:tbl>
      <w:tblPr>
        <w:tblStyle w:val="6"/>
        <w:tblW w:w="8959" w:type="dxa"/>
        <w:tblInd w:w="17"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70" w:hRule="atLeast"/>
        </w:trPr>
        <w:tc>
          <w:tcPr>
            <w:tcW w:w="8959" w:type="dxa"/>
            <w:vAlign w:val="top"/>
          </w:tcPr>
          <w:p>
            <w:pPr>
              <w:spacing w:before="228" w:line="218" w:lineRule="auto"/>
              <w:ind w:firstLine="480" w:firstLineChars="200"/>
              <w:rPr>
                <w:rFonts w:ascii="宋体" w:hAnsi="宋体" w:eastAsia="宋体" w:cs="宋体"/>
                <w:b w:val="0"/>
                <w:bCs w:val="0"/>
                <w:color w:val="auto"/>
                <w:sz w:val="24"/>
                <w:szCs w:val="24"/>
              </w:rPr>
            </w:pPr>
            <w:r>
              <w:rPr>
                <w:rFonts w:ascii="宋体" w:hAnsi="宋体" w:eastAsia="宋体" w:cs="宋体"/>
                <w:b w:val="0"/>
                <w:bCs w:val="0"/>
                <w:color w:val="auto"/>
                <w:sz w:val="24"/>
                <w:szCs w:val="24"/>
              </w:rPr>
              <w:t>1、本项目选题的意义和价值，主要包括项目选题的目的、意义，目前省内外相关项目情况。</w:t>
            </w:r>
          </w:p>
          <w:p>
            <w:pPr>
              <w:spacing w:before="43" w:line="239" w:lineRule="auto"/>
              <w:ind w:right="89" w:firstLine="488" w:firstLineChars="200"/>
              <w:rPr>
                <w:rFonts w:ascii="宋体" w:hAnsi="宋体" w:eastAsia="宋体" w:cs="宋体"/>
                <w:color w:val="auto"/>
                <w:sz w:val="20"/>
                <w:szCs w:val="20"/>
              </w:rPr>
            </w:pPr>
            <w:r>
              <w:rPr>
                <w:rFonts w:ascii="宋体" w:hAnsi="宋体" w:eastAsia="宋体" w:cs="宋体"/>
                <w:b w:val="0"/>
                <w:bCs w:val="0"/>
                <w:color w:val="auto"/>
                <w:spacing w:val="2"/>
                <w:sz w:val="24"/>
                <w:szCs w:val="24"/>
              </w:rPr>
              <w:t>2、课题研究方向与内容设计。限5000字以内，其中内容设计不少于3000字，文字表述中不得直接</w:t>
            </w:r>
            <w:r>
              <w:rPr>
                <w:rFonts w:ascii="宋体" w:hAnsi="宋体" w:eastAsia="宋体" w:cs="宋体"/>
                <w:b w:val="0"/>
                <w:bCs w:val="0"/>
                <w:color w:val="auto"/>
                <w:spacing w:val="-3"/>
                <w:sz w:val="24"/>
                <w:szCs w:val="24"/>
              </w:rPr>
              <w:t>或间接透露个人相关背景材料</w:t>
            </w:r>
            <w:r>
              <w:rPr>
                <w:rFonts w:hint="eastAsia" w:ascii="宋体" w:hAnsi="宋体" w:eastAsia="宋体" w:cs="宋体"/>
                <w:b w:val="0"/>
                <w:bCs w:val="0"/>
                <w:color w:val="auto"/>
                <w:spacing w:val="-3"/>
                <w:sz w:val="24"/>
                <w:szCs w:val="24"/>
                <w:lang w:eastAsia="zh-CN"/>
              </w:rPr>
              <w:t>，</w:t>
            </w:r>
            <w:r>
              <w:rPr>
                <w:rFonts w:ascii="宋体" w:hAnsi="宋体" w:eastAsia="宋体" w:cs="宋体"/>
                <w:b w:val="0"/>
                <w:bCs w:val="0"/>
                <w:color w:val="auto"/>
                <w:spacing w:val="-3"/>
                <w:sz w:val="24"/>
                <w:szCs w:val="24"/>
              </w:rPr>
              <w:t>否则取消参评资格。</w:t>
            </w:r>
          </w:p>
        </w:tc>
      </w:tr>
    </w:tbl>
    <w:p>
      <w:pPr>
        <w:spacing w:before="184" w:line="204" w:lineRule="auto"/>
        <w:ind w:right="51"/>
        <w:jc w:val="right"/>
        <w:rPr>
          <w:rFonts w:ascii="仿宋" w:hAnsi="仿宋" w:eastAsia="仿宋" w:cs="仿宋"/>
          <w:color w:val="auto"/>
          <w:sz w:val="24"/>
          <w:szCs w:val="24"/>
        </w:rPr>
      </w:pPr>
      <w:r>
        <w:rPr>
          <w:rFonts w:ascii="仿宋" w:hAnsi="仿宋" w:eastAsia="仿宋" w:cs="仿宋"/>
          <w:color w:val="auto"/>
          <w:spacing w:val="18"/>
          <w:sz w:val="24"/>
          <w:szCs w:val="24"/>
        </w:rPr>
        <w:t>(可加页)</w:t>
      </w:r>
    </w:p>
    <w:p>
      <w:pPr>
        <w:spacing w:before="2" w:line="220" w:lineRule="auto"/>
        <w:rPr>
          <w:rFonts w:ascii="黑体" w:hAnsi="黑体" w:eastAsia="黑体" w:cs="黑体"/>
          <w:color w:val="auto"/>
          <w:sz w:val="24"/>
          <w:szCs w:val="24"/>
        </w:rPr>
      </w:pPr>
      <w:r>
        <w:rPr>
          <w:rFonts w:ascii="黑体" w:hAnsi="黑体" w:eastAsia="黑体" w:cs="黑体"/>
          <w:b/>
          <w:bCs/>
          <w:color w:val="auto"/>
          <w:spacing w:val="-16"/>
          <w:sz w:val="24"/>
          <w:szCs w:val="24"/>
        </w:rPr>
        <w:t>说明：</w:t>
      </w:r>
    </w:p>
    <w:p>
      <w:pPr>
        <w:spacing w:before="67" w:line="243" w:lineRule="auto"/>
        <w:ind w:left="127" w:hanging="89"/>
        <w:rPr>
          <w:rFonts w:ascii="仿宋" w:hAnsi="仿宋" w:eastAsia="仿宋" w:cs="仿宋"/>
          <w:color w:val="auto"/>
          <w:sz w:val="24"/>
          <w:szCs w:val="24"/>
        </w:rPr>
      </w:pPr>
      <w:r>
        <w:rPr>
          <w:rFonts w:ascii="仿宋" w:hAnsi="仿宋" w:eastAsia="仿宋" w:cs="仿宋"/>
          <w:b/>
          <w:bCs/>
          <w:color w:val="auto"/>
          <w:spacing w:val="-9"/>
          <w:sz w:val="24"/>
          <w:szCs w:val="24"/>
        </w:rPr>
        <w:t>1.本表封面上列项目类别按①重大项目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②社科普及</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读物类</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项目</w:t>
      </w:r>
      <w:r>
        <w:rPr>
          <w:rFonts w:hint="eastAsia" w:ascii="仿宋" w:hAnsi="仿宋" w:eastAsia="仿宋" w:cs="仿宋"/>
          <w:b/>
          <w:bCs/>
          <w:color w:val="auto"/>
          <w:spacing w:val="-9"/>
          <w:sz w:val="24"/>
          <w:szCs w:val="24"/>
          <w:lang w:eastAsia="zh-CN"/>
        </w:rPr>
        <w:t>；</w:t>
      </w:r>
      <w:r>
        <w:rPr>
          <w:rFonts w:ascii="仿宋" w:hAnsi="仿宋" w:eastAsia="仿宋" w:cs="仿宋"/>
          <w:b/>
          <w:bCs/>
          <w:color w:val="auto"/>
          <w:spacing w:val="-9"/>
          <w:sz w:val="24"/>
          <w:szCs w:val="24"/>
        </w:rPr>
        <w:t>③社科普及</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工作研究类</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项目</w:t>
      </w:r>
      <w:r>
        <w:rPr>
          <w:rFonts w:hint="eastAsia" w:ascii="仿宋" w:hAnsi="仿宋" w:eastAsia="仿宋" w:cs="仿宋"/>
          <w:b/>
          <w:bCs/>
          <w:color w:val="auto"/>
          <w:spacing w:val="-11"/>
          <w:sz w:val="24"/>
          <w:szCs w:val="24"/>
          <w:lang w:eastAsia="zh-CN"/>
        </w:rPr>
        <w:t>；</w:t>
      </w:r>
      <w:r>
        <w:rPr>
          <w:rFonts w:ascii="仿宋" w:hAnsi="仿宋" w:eastAsia="仿宋" w:cs="仿宋"/>
          <w:b/>
          <w:bCs/>
          <w:color w:val="auto"/>
          <w:spacing w:val="-11"/>
          <w:sz w:val="24"/>
          <w:szCs w:val="24"/>
        </w:rPr>
        <w:t>④部门推荐选题项目。</w:t>
      </w:r>
      <w:r>
        <w:rPr>
          <w:rFonts w:ascii="仿宋" w:hAnsi="仿宋" w:eastAsia="仿宋" w:cs="仿宋"/>
          <w:color w:val="auto"/>
          <w:spacing w:val="-11"/>
          <w:sz w:val="24"/>
          <w:szCs w:val="24"/>
        </w:rPr>
        <w:t>注明序号，且仅可填</w:t>
      </w:r>
      <w:r>
        <w:rPr>
          <w:rFonts w:ascii="仿宋" w:hAnsi="仿宋" w:eastAsia="仿宋" w:cs="仿宋"/>
          <w:color w:val="auto"/>
          <w:spacing w:val="-12"/>
          <w:sz w:val="24"/>
          <w:szCs w:val="24"/>
        </w:rPr>
        <w:t>写一个序号。</w:t>
      </w:r>
    </w:p>
    <w:p>
      <w:pPr>
        <w:spacing w:line="278" w:lineRule="auto"/>
        <w:rPr>
          <w:rFonts w:ascii="Arial"/>
          <w:color w:val="auto"/>
          <w:sz w:val="21"/>
        </w:rPr>
      </w:pPr>
    </w:p>
    <w:p>
      <w:pPr>
        <w:spacing w:line="451" w:lineRule="auto"/>
        <w:rPr>
          <w:rFonts w:ascii="Arial"/>
          <w:color w:val="auto"/>
          <w:sz w:val="21"/>
        </w:rPr>
      </w:pPr>
    </w:p>
    <w:p>
      <w:pPr>
        <w:spacing w:before="108" w:line="224" w:lineRule="auto"/>
        <w:rPr>
          <w:rFonts w:ascii="黑体" w:hAnsi="黑体" w:eastAsia="黑体" w:cs="黑体"/>
          <w:color w:val="auto"/>
          <w:sz w:val="32"/>
          <w:szCs w:val="32"/>
        </w:rPr>
      </w:pPr>
      <w:r>
        <w:rPr>
          <w:rFonts w:ascii="黑体" w:hAnsi="黑体" w:eastAsia="黑体" w:cs="黑体"/>
          <w:b/>
          <w:bCs/>
          <w:color w:val="auto"/>
          <w:spacing w:val="-4"/>
          <w:sz w:val="32"/>
          <w:szCs w:val="32"/>
        </w:rPr>
        <w:t>附件3:</w:t>
      </w:r>
    </w:p>
    <w:p>
      <w:pPr>
        <w:spacing w:line="305" w:lineRule="auto"/>
        <w:rPr>
          <w:rFonts w:ascii="Arial"/>
          <w:color w:val="auto"/>
          <w:sz w:val="21"/>
        </w:rPr>
      </w:pPr>
    </w:p>
    <w:p>
      <w:pPr>
        <w:spacing w:line="305" w:lineRule="auto"/>
        <w:rPr>
          <w:rFonts w:ascii="Arial"/>
          <w:color w:val="auto"/>
          <w:sz w:val="21"/>
        </w:rPr>
      </w:pPr>
    </w:p>
    <w:p>
      <w:pPr>
        <w:spacing w:line="305" w:lineRule="auto"/>
        <w:rPr>
          <w:rFonts w:ascii="Arial"/>
          <w:color w:val="auto"/>
          <w:sz w:val="21"/>
        </w:rPr>
      </w:pPr>
    </w:p>
    <w:p>
      <w:pPr>
        <w:spacing w:before="134" w:line="219" w:lineRule="auto"/>
        <w:ind w:left="1371"/>
        <w:rPr>
          <w:rFonts w:ascii="宋体" w:hAnsi="宋体" w:eastAsia="宋体" w:cs="宋体"/>
          <w:color w:val="auto"/>
          <w:sz w:val="41"/>
          <w:szCs w:val="41"/>
        </w:rPr>
      </w:pPr>
      <w:r>
        <w:rPr>
          <w:rFonts w:ascii="宋体" w:hAnsi="宋体" w:eastAsia="宋体" w:cs="宋体"/>
          <w:b/>
          <w:bCs/>
          <w:color w:val="auto"/>
          <w:sz w:val="41"/>
          <w:szCs w:val="41"/>
        </w:rPr>
        <w:t>安徽省社会科学创新发展研究课题</w:t>
      </w:r>
    </w:p>
    <w:p>
      <w:pPr>
        <w:spacing w:line="336" w:lineRule="auto"/>
        <w:rPr>
          <w:rFonts w:ascii="Arial"/>
          <w:color w:val="auto"/>
          <w:sz w:val="21"/>
        </w:rPr>
      </w:pPr>
    </w:p>
    <w:p>
      <w:pPr>
        <w:spacing w:line="337" w:lineRule="auto"/>
        <w:rPr>
          <w:rFonts w:ascii="Arial"/>
          <w:color w:val="auto"/>
          <w:sz w:val="21"/>
        </w:rPr>
      </w:pPr>
    </w:p>
    <w:p>
      <w:pPr>
        <w:spacing w:before="211" w:line="222" w:lineRule="auto"/>
        <w:ind w:left="2134"/>
        <w:rPr>
          <w:rFonts w:ascii="黑体" w:hAnsi="黑体" w:eastAsia="黑体" w:cs="黑体"/>
          <w:color w:val="auto"/>
          <w:sz w:val="65"/>
          <w:szCs w:val="65"/>
        </w:rPr>
      </w:pPr>
      <w:r>
        <w:rPr>
          <w:rFonts w:ascii="黑体" w:hAnsi="黑体" w:eastAsia="黑体" w:cs="黑体"/>
          <w:b/>
          <w:bCs/>
          <w:color w:val="auto"/>
          <w:spacing w:val="15"/>
          <w:sz w:val="65"/>
          <w:szCs w:val="65"/>
        </w:rPr>
        <w:t>攻关项目申报书</w:t>
      </w:r>
    </w:p>
    <w:p>
      <w:pPr>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rPr>
      </w:pPr>
    </w:p>
    <w:p>
      <w:pPr>
        <w:tabs>
          <w:tab w:val="left" w:pos="7875"/>
        </w:tabs>
        <w:spacing w:before="78" w:line="431" w:lineRule="auto"/>
        <w:ind w:left="1448" w:right="783"/>
        <w:jc w:val="both"/>
        <w:rPr>
          <w:rFonts w:ascii="黑体" w:hAnsi="黑体" w:eastAsia="黑体" w:cs="黑体"/>
          <w:color w:val="auto"/>
          <w:sz w:val="24"/>
          <w:szCs w:val="24"/>
        </w:rPr>
      </w:pPr>
      <w:r>
        <w:rPr>
          <w:rFonts w:ascii="黑体" w:hAnsi="黑体" w:eastAsia="黑体" w:cs="黑体"/>
          <w:b/>
          <w:bCs/>
          <w:color w:val="auto"/>
          <w:spacing w:val="-20"/>
          <w:sz w:val="24"/>
          <w:szCs w:val="24"/>
        </w:rPr>
        <w:t>项</w:t>
      </w:r>
      <w:r>
        <w:rPr>
          <w:rFonts w:ascii="黑体" w:hAnsi="黑体" w:eastAsia="黑体" w:cs="黑体"/>
          <w:color w:val="auto"/>
          <w:spacing w:val="109"/>
          <w:sz w:val="24"/>
          <w:szCs w:val="24"/>
        </w:rPr>
        <w:t xml:space="preserve"> </w:t>
      </w:r>
      <w:r>
        <w:rPr>
          <w:rFonts w:ascii="黑体" w:hAnsi="黑体" w:eastAsia="黑体" w:cs="黑体"/>
          <w:b/>
          <w:bCs/>
          <w:color w:val="auto"/>
          <w:spacing w:val="-20"/>
          <w:sz w:val="24"/>
          <w:szCs w:val="24"/>
        </w:rPr>
        <w:t>目</w:t>
      </w:r>
      <w:r>
        <w:rPr>
          <w:rFonts w:ascii="黑体" w:hAnsi="黑体" w:eastAsia="黑体" w:cs="黑体"/>
          <w:color w:val="auto"/>
          <w:spacing w:val="39"/>
          <w:sz w:val="24"/>
          <w:szCs w:val="24"/>
        </w:rPr>
        <w:t xml:space="preserve">  </w:t>
      </w:r>
      <w:r>
        <w:rPr>
          <w:rFonts w:ascii="黑体" w:hAnsi="黑体" w:eastAsia="黑体" w:cs="黑体"/>
          <w:b/>
          <w:bCs/>
          <w:color w:val="auto"/>
          <w:spacing w:val="-20"/>
          <w:sz w:val="24"/>
          <w:szCs w:val="24"/>
        </w:rPr>
        <w:t>名</w:t>
      </w:r>
      <w:r>
        <w:rPr>
          <w:rFonts w:ascii="黑体" w:hAnsi="黑体" w:eastAsia="黑体" w:cs="黑体"/>
          <w:color w:val="auto"/>
          <w:spacing w:val="11"/>
          <w:sz w:val="24"/>
          <w:szCs w:val="24"/>
        </w:rPr>
        <w:t xml:space="preserve">  </w:t>
      </w:r>
      <w:r>
        <w:rPr>
          <w:rFonts w:ascii="黑体" w:hAnsi="黑体" w:eastAsia="黑体" w:cs="黑体"/>
          <w:b/>
          <w:bCs/>
          <w:color w:val="auto"/>
          <w:spacing w:val="-20"/>
          <w:sz w:val="24"/>
          <w:szCs w:val="24"/>
        </w:rPr>
        <w:t>称</w:t>
      </w:r>
      <w:r>
        <w:rPr>
          <w:rFonts w:ascii="黑体" w:hAnsi="黑体" w:eastAsia="黑体" w:cs="黑体"/>
          <w:color w:val="auto"/>
          <w:spacing w:val="-4"/>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17"/>
          <w:sz w:val="24"/>
          <w:szCs w:val="24"/>
        </w:rPr>
        <w:t>学</w:t>
      </w:r>
      <w:r>
        <w:rPr>
          <w:rFonts w:ascii="黑体" w:hAnsi="黑体" w:eastAsia="黑体" w:cs="黑体"/>
          <w:color w:val="auto"/>
          <w:spacing w:val="9"/>
          <w:sz w:val="24"/>
          <w:szCs w:val="24"/>
        </w:rPr>
        <w:t xml:space="preserve">  </w:t>
      </w:r>
      <w:r>
        <w:rPr>
          <w:rFonts w:ascii="黑体" w:hAnsi="黑体" w:eastAsia="黑体" w:cs="黑体"/>
          <w:b/>
          <w:bCs/>
          <w:color w:val="auto"/>
          <w:spacing w:val="-17"/>
          <w:sz w:val="24"/>
          <w:szCs w:val="24"/>
        </w:rPr>
        <w:t>科</w:t>
      </w:r>
      <w:r>
        <w:rPr>
          <w:rFonts w:ascii="黑体" w:hAnsi="黑体" w:eastAsia="黑体" w:cs="黑体"/>
          <w:color w:val="auto"/>
          <w:spacing w:val="15"/>
          <w:sz w:val="24"/>
          <w:szCs w:val="24"/>
        </w:rPr>
        <w:t xml:space="preserve">  </w:t>
      </w:r>
      <w:r>
        <w:rPr>
          <w:rFonts w:ascii="黑体" w:hAnsi="黑体" w:eastAsia="黑体" w:cs="黑体"/>
          <w:b/>
          <w:bCs/>
          <w:color w:val="auto"/>
          <w:spacing w:val="-17"/>
          <w:sz w:val="24"/>
          <w:szCs w:val="24"/>
        </w:rPr>
        <w:t>类</w:t>
      </w:r>
      <w:r>
        <w:rPr>
          <w:rFonts w:ascii="黑体" w:hAnsi="黑体" w:eastAsia="黑体" w:cs="黑体"/>
          <w:color w:val="auto"/>
          <w:spacing w:val="19"/>
          <w:sz w:val="24"/>
          <w:szCs w:val="24"/>
        </w:rPr>
        <w:t xml:space="preserve">  </w:t>
      </w:r>
      <w:r>
        <w:rPr>
          <w:rFonts w:ascii="黑体" w:hAnsi="黑体" w:eastAsia="黑体" w:cs="黑体"/>
          <w:b/>
          <w:bCs/>
          <w:color w:val="auto"/>
          <w:spacing w:val="-17"/>
          <w:sz w:val="24"/>
          <w:szCs w:val="24"/>
        </w:rPr>
        <w:t>别</w:t>
      </w:r>
      <w:r>
        <w:rPr>
          <w:rFonts w:ascii="黑体" w:hAnsi="黑体" w:eastAsia="黑体" w:cs="黑体"/>
          <w:color w:val="auto"/>
          <w:spacing w:val="-3"/>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2"/>
          <w:sz w:val="24"/>
          <w:szCs w:val="24"/>
        </w:rPr>
        <w:t>项</w:t>
      </w:r>
      <w:r>
        <w:rPr>
          <w:rFonts w:ascii="黑体" w:hAnsi="黑体" w:eastAsia="黑体" w:cs="黑体"/>
          <w:color w:val="auto"/>
          <w:spacing w:val="50"/>
          <w:sz w:val="24"/>
          <w:szCs w:val="24"/>
        </w:rPr>
        <w:t xml:space="preserve"> </w:t>
      </w:r>
      <w:r>
        <w:rPr>
          <w:rFonts w:ascii="黑体" w:hAnsi="黑体" w:eastAsia="黑体" w:cs="黑体"/>
          <w:b/>
          <w:bCs/>
          <w:color w:val="auto"/>
          <w:spacing w:val="-22"/>
          <w:sz w:val="24"/>
          <w:szCs w:val="24"/>
        </w:rPr>
        <w:t>目</w:t>
      </w:r>
      <w:r>
        <w:rPr>
          <w:rFonts w:ascii="黑体" w:hAnsi="黑体" w:eastAsia="黑体" w:cs="黑体"/>
          <w:color w:val="auto"/>
          <w:spacing w:val="28"/>
          <w:sz w:val="24"/>
          <w:szCs w:val="24"/>
        </w:rPr>
        <w:t xml:space="preserve"> </w:t>
      </w:r>
      <w:r>
        <w:rPr>
          <w:rFonts w:ascii="黑体" w:hAnsi="黑体" w:eastAsia="黑体" w:cs="黑体"/>
          <w:b/>
          <w:bCs/>
          <w:color w:val="auto"/>
          <w:spacing w:val="-22"/>
          <w:sz w:val="24"/>
          <w:szCs w:val="24"/>
        </w:rPr>
        <w:t>申</w:t>
      </w:r>
      <w:r>
        <w:rPr>
          <w:rFonts w:ascii="黑体" w:hAnsi="黑体" w:eastAsia="黑体" w:cs="黑体"/>
          <w:color w:val="auto"/>
          <w:spacing w:val="26"/>
          <w:sz w:val="24"/>
          <w:szCs w:val="24"/>
        </w:rPr>
        <w:t xml:space="preserve"> </w:t>
      </w:r>
      <w:r>
        <w:rPr>
          <w:rFonts w:ascii="黑体" w:hAnsi="黑体" w:eastAsia="黑体" w:cs="黑体"/>
          <w:b/>
          <w:bCs/>
          <w:color w:val="auto"/>
          <w:spacing w:val="-22"/>
          <w:sz w:val="24"/>
          <w:szCs w:val="24"/>
        </w:rPr>
        <w:t>报</w:t>
      </w:r>
      <w:r>
        <w:rPr>
          <w:rFonts w:ascii="黑体" w:hAnsi="黑体" w:eastAsia="黑体" w:cs="黑体"/>
          <w:color w:val="auto"/>
          <w:spacing w:val="29"/>
          <w:sz w:val="24"/>
          <w:szCs w:val="24"/>
        </w:rPr>
        <w:t xml:space="preserve"> </w:t>
      </w:r>
      <w:r>
        <w:rPr>
          <w:rFonts w:ascii="黑体" w:hAnsi="黑体" w:eastAsia="黑体" w:cs="黑体"/>
          <w:b/>
          <w:bCs/>
          <w:color w:val="auto"/>
          <w:spacing w:val="-22"/>
          <w:sz w:val="24"/>
          <w:szCs w:val="24"/>
        </w:rPr>
        <w:t>者</w:t>
      </w:r>
      <w:r>
        <w:rPr>
          <w:rFonts w:ascii="黑体" w:hAnsi="黑体" w:eastAsia="黑体" w:cs="黑体"/>
          <w:color w:val="auto"/>
          <w:spacing w:val="-1"/>
          <w:sz w:val="24"/>
          <w:szCs w:val="24"/>
        </w:rPr>
        <w:t xml:space="preserve"> </w:t>
      </w:r>
      <w:r>
        <w:rPr>
          <w:rFonts w:ascii="黑体" w:hAnsi="黑体" w:eastAsia="黑体" w:cs="黑体"/>
          <w:color w:val="auto"/>
          <w:sz w:val="24"/>
          <w:szCs w:val="24"/>
          <w:u w:val="single" w:color="auto"/>
        </w:rPr>
        <w:tab/>
      </w:r>
      <w:r>
        <w:rPr>
          <w:rFonts w:ascii="黑体" w:hAnsi="黑体" w:eastAsia="黑体" w:cs="黑体"/>
          <w:color w:val="auto"/>
          <w:sz w:val="24"/>
          <w:szCs w:val="24"/>
        </w:rPr>
        <w:t xml:space="preserve"> </w:t>
      </w:r>
      <w:r>
        <w:rPr>
          <w:rFonts w:ascii="黑体" w:hAnsi="黑体" w:eastAsia="黑体" w:cs="黑体"/>
          <w:b/>
          <w:bCs/>
          <w:color w:val="auto"/>
          <w:spacing w:val="-21"/>
          <w:sz w:val="24"/>
          <w:szCs w:val="24"/>
        </w:rPr>
        <w:t>项</w:t>
      </w:r>
      <w:r>
        <w:rPr>
          <w:rFonts w:ascii="黑体" w:hAnsi="黑体" w:eastAsia="黑体" w:cs="黑体"/>
          <w:color w:val="auto"/>
          <w:spacing w:val="-23"/>
          <w:sz w:val="24"/>
          <w:szCs w:val="24"/>
        </w:rPr>
        <w:t xml:space="preserve"> </w:t>
      </w:r>
      <w:r>
        <w:rPr>
          <w:rFonts w:ascii="黑体" w:hAnsi="黑体" w:eastAsia="黑体" w:cs="黑体"/>
          <w:b/>
          <w:bCs/>
          <w:color w:val="auto"/>
          <w:spacing w:val="-21"/>
          <w:sz w:val="24"/>
          <w:szCs w:val="24"/>
        </w:rPr>
        <w:t>目</w:t>
      </w:r>
      <w:r>
        <w:rPr>
          <w:rFonts w:ascii="黑体" w:hAnsi="黑体" w:eastAsia="黑体" w:cs="黑体"/>
          <w:color w:val="auto"/>
          <w:spacing w:val="-34"/>
          <w:sz w:val="24"/>
          <w:szCs w:val="24"/>
        </w:rPr>
        <w:t xml:space="preserve"> </w:t>
      </w:r>
      <w:r>
        <w:rPr>
          <w:rFonts w:ascii="黑体" w:hAnsi="黑体" w:eastAsia="黑体" w:cs="黑体"/>
          <w:b/>
          <w:bCs/>
          <w:color w:val="auto"/>
          <w:spacing w:val="-21"/>
          <w:sz w:val="24"/>
          <w:szCs w:val="24"/>
        </w:rPr>
        <w:t>申</w:t>
      </w:r>
      <w:r>
        <w:rPr>
          <w:rFonts w:ascii="黑体" w:hAnsi="黑体" w:eastAsia="黑体" w:cs="黑体"/>
          <w:color w:val="auto"/>
          <w:spacing w:val="-56"/>
          <w:sz w:val="24"/>
          <w:szCs w:val="24"/>
        </w:rPr>
        <w:t xml:space="preserve"> </w:t>
      </w:r>
      <w:r>
        <w:rPr>
          <w:rFonts w:ascii="黑体" w:hAnsi="黑体" w:eastAsia="黑体" w:cs="黑体"/>
          <w:b/>
          <w:bCs/>
          <w:color w:val="auto"/>
          <w:spacing w:val="-21"/>
          <w:sz w:val="24"/>
          <w:szCs w:val="24"/>
        </w:rPr>
        <w:t>报</w:t>
      </w:r>
      <w:r>
        <w:rPr>
          <w:rFonts w:ascii="黑体" w:hAnsi="黑体" w:eastAsia="黑体" w:cs="黑体"/>
          <w:color w:val="auto"/>
          <w:spacing w:val="-47"/>
          <w:sz w:val="24"/>
          <w:szCs w:val="24"/>
        </w:rPr>
        <w:t xml:space="preserve"> </w:t>
      </w:r>
      <w:r>
        <w:rPr>
          <w:rFonts w:ascii="黑体" w:hAnsi="黑体" w:eastAsia="黑体" w:cs="黑体"/>
          <w:b/>
          <w:bCs/>
          <w:color w:val="auto"/>
          <w:spacing w:val="-21"/>
          <w:sz w:val="24"/>
          <w:szCs w:val="24"/>
        </w:rPr>
        <w:t>单</w:t>
      </w:r>
      <w:r>
        <w:rPr>
          <w:rFonts w:ascii="黑体" w:hAnsi="黑体" w:eastAsia="黑体" w:cs="黑体"/>
          <w:color w:val="auto"/>
          <w:spacing w:val="-56"/>
          <w:sz w:val="24"/>
          <w:szCs w:val="24"/>
        </w:rPr>
        <w:t xml:space="preserve"> </w:t>
      </w:r>
      <w:r>
        <w:rPr>
          <w:rFonts w:ascii="黑体" w:hAnsi="黑体" w:eastAsia="黑体" w:cs="黑体"/>
          <w:b/>
          <w:bCs/>
          <w:color w:val="auto"/>
          <w:spacing w:val="-21"/>
          <w:sz w:val="24"/>
          <w:szCs w:val="24"/>
        </w:rPr>
        <w:t>位</w:t>
      </w:r>
      <w:r>
        <w:rPr>
          <w:rFonts w:ascii="黑体" w:hAnsi="黑体" w:eastAsia="黑体" w:cs="黑体"/>
          <w:color w:val="auto"/>
          <w:spacing w:val="2"/>
          <w:sz w:val="24"/>
          <w:szCs w:val="24"/>
        </w:rPr>
        <w:t xml:space="preserve"> </w:t>
      </w:r>
      <w:r>
        <w:rPr>
          <w:rFonts w:ascii="黑体" w:hAnsi="黑体" w:eastAsia="黑体" w:cs="黑体"/>
          <w:color w:val="auto"/>
          <w:sz w:val="24"/>
          <w:szCs w:val="24"/>
          <w:u w:val="single" w:color="auto"/>
        </w:rPr>
        <w:t xml:space="preserve">                                       </w:t>
      </w:r>
    </w:p>
    <w:p>
      <w:pPr>
        <w:spacing w:line="223" w:lineRule="auto"/>
        <w:ind w:left="1448"/>
        <w:rPr>
          <w:rFonts w:ascii="黑体" w:hAnsi="黑体" w:eastAsia="黑体" w:cs="黑体"/>
          <w:color w:val="auto"/>
          <w:sz w:val="24"/>
          <w:szCs w:val="24"/>
        </w:rPr>
      </w:pPr>
      <w:r>
        <w:rPr>
          <w:rFonts w:ascii="黑体" w:hAnsi="黑体" w:eastAsia="黑体" w:cs="黑体"/>
          <w:b/>
          <w:bCs/>
          <w:color w:val="auto"/>
          <w:spacing w:val="-22"/>
          <w:sz w:val="24"/>
          <w:szCs w:val="24"/>
        </w:rPr>
        <w:t>填</w:t>
      </w:r>
      <w:r>
        <w:rPr>
          <w:rFonts w:ascii="黑体" w:hAnsi="黑体" w:eastAsia="黑体" w:cs="黑体"/>
          <w:color w:val="auto"/>
          <w:spacing w:val="4"/>
          <w:sz w:val="24"/>
          <w:szCs w:val="24"/>
        </w:rPr>
        <w:t xml:space="preserve">  </w:t>
      </w:r>
      <w:r>
        <w:rPr>
          <w:rFonts w:ascii="黑体" w:hAnsi="黑体" w:eastAsia="黑体" w:cs="黑体"/>
          <w:b/>
          <w:bCs/>
          <w:color w:val="auto"/>
          <w:spacing w:val="-22"/>
          <w:sz w:val="24"/>
          <w:szCs w:val="24"/>
        </w:rPr>
        <w:t>表</w:t>
      </w:r>
      <w:r>
        <w:rPr>
          <w:rFonts w:ascii="黑体" w:hAnsi="黑体" w:eastAsia="黑体" w:cs="黑体"/>
          <w:color w:val="auto"/>
          <w:spacing w:val="31"/>
          <w:sz w:val="24"/>
          <w:szCs w:val="24"/>
        </w:rPr>
        <w:t xml:space="preserve">  </w:t>
      </w:r>
      <w:r>
        <w:rPr>
          <w:rFonts w:ascii="黑体" w:hAnsi="黑体" w:eastAsia="黑体" w:cs="黑体"/>
          <w:b/>
          <w:bCs/>
          <w:color w:val="auto"/>
          <w:spacing w:val="-22"/>
          <w:sz w:val="24"/>
          <w:szCs w:val="24"/>
        </w:rPr>
        <w:t>日</w:t>
      </w:r>
      <w:r>
        <w:rPr>
          <w:rFonts w:ascii="黑体" w:hAnsi="黑体" w:eastAsia="黑体" w:cs="黑体"/>
          <w:color w:val="auto"/>
          <w:spacing w:val="14"/>
          <w:sz w:val="24"/>
          <w:szCs w:val="24"/>
        </w:rPr>
        <w:t xml:space="preserve">  </w:t>
      </w:r>
      <w:r>
        <w:rPr>
          <w:rFonts w:ascii="黑体" w:hAnsi="黑体" w:eastAsia="黑体" w:cs="黑体"/>
          <w:b/>
          <w:bCs/>
          <w:color w:val="auto"/>
          <w:spacing w:val="-22"/>
          <w:sz w:val="24"/>
          <w:szCs w:val="24"/>
        </w:rPr>
        <w:t>期</w:t>
      </w:r>
      <w:r>
        <w:rPr>
          <w:rFonts w:ascii="黑体" w:hAnsi="黑体" w:eastAsia="黑体" w:cs="黑体"/>
          <w:color w:val="auto"/>
          <w:spacing w:val="-55"/>
          <w:sz w:val="24"/>
          <w:szCs w:val="24"/>
        </w:rPr>
        <w:t xml:space="preserve"> </w:t>
      </w:r>
      <w:r>
        <w:rPr>
          <w:rFonts w:ascii="黑体" w:hAnsi="黑体" w:eastAsia="黑体" w:cs="黑体"/>
          <w:color w:val="auto"/>
          <w:sz w:val="24"/>
          <w:szCs w:val="24"/>
          <w:u w:val="single" w:color="auto"/>
        </w:rPr>
        <w:t xml:space="preserve">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90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418"/>
        <w:gridCol w:w="1248"/>
        <w:gridCol w:w="1089"/>
        <w:gridCol w:w="1318"/>
        <w:gridCol w:w="1199"/>
        <w:gridCol w:w="1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049" w:type="dxa"/>
            <w:gridSpan w:val="7"/>
            <w:vAlign w:val="top"/>
          </w:tcPr>
          <w:p>
            <w:pPr>
              <w:spacing w:before="130" w:line="219" w:lineRule="auto"/>
              <w:ind w:left="2378"/>
              <w:rPr>
                <w:rFonts w:ascii="宋体" w:hAnsi="宋体" w:eastAsia="宋体" w:cs="宋体"/>
                <w:color w:val="auto"/>
                <w:sz w:val="27"/>
                <w:szCs w:val="27"/>
              </w:rPr>
            </w:pPr>
            <w:r>
              <w:rPr>
                <w:rFonts w:ascii="宋体" w:hAnsi="宋体" w:eastAsia="宋体" w:cs="宋体"/>
                <w:b/>
                <w:bCs/>
                <w:color w:val="auto"/>
                <w:spacing w:val="-23"/>
                <w:sz w:val="27"/>
                <w:szCs w:val="27"/>
              </w:rPr>
              <w:t>项</w:t>
            </w:r>
            <w:r>
              <w:rPr>
                <w:rFonts w:ascii="宋体" w:hAnsi="宋体" w:eastAsia="宋体" w:cs="宋体"/>
                <w:color w:val="auto"/>
                <w:spacing w:val="14"/>
                <w:sz w:val="27"/>
                <w:szCs w:val="27"/>
              </w:rPr>
              <w:t xml:space="preserve">  </w:t>
            </w:r>
            <w:r>
              <w:rPr>
                <w:rFonts w:ascii="宋体" w:hAnsi="宋体" w:eastAsia="宋体" w:cs="宋体"/>
                <w:b/>
                <w:bCs/>
                <w:color w:val="auto"/>
                <w:spacing w:val="-23"/>
                <w:sz w:val="27"/>
                <w:szCs w:val="27"/>
              </w:rPr>
              <w:t>目</w:t>
            </w:r>
            <w:r>
              <w:rPr>
                <w:rFonts w:ascii="宋体" w:hAnsi="宋体" w:eastAsia="宋体" w:cs="宋体"/>
                <w:color w:val="auto"/>
                <w:spacing w:val="4"/>
                <w:sz w:val="27"/>
                <w:szCs w:val="27"/>
              </w:rPr>
              <w:t xml:space="preserve">  </w:t>
            </w:r>
            <w:r>
              <w:rPr>
                <w:rFonts w:ascii="宋体" w:hAnsi="宋体" w:eastAsia="宋体" w:cs="宋体"/>
                <w:b/>
                <w:bCs/>
                <w:color w:val="auto"/>
                <w:spacing w:val="-23"/>
                <w:sz w:val="27"/>
                <w:szCs w:val="27"/>
              </w:rPr>
              <w:t>申</w:t>
            </w:r>
            <w:r>
              <w:rPr>
                <w:rFonts w:ascii="宋体" w:hAnsi="宋体" w:eastAsia="宋体" w:cs="宋体"/>
                <w:color w:val="auto"/>
                <w:spacing w:val="108"/>
                <w:sz w:val="27"/>
                <w:szCs w:val="27"/>
              </w:rPr>
              <w:t xml:space="preserve"> </w:t>
            </w:r>
            <w:r>
              <w:rPr>
                <w:rFonts w:ascii="宋体" w:hAnsi="宋体" w:eastAsia="宋体" w:cs="宋体"/>
                <w:b/>
                <w:bCs/>
                <w:color w:val="auto"/>
                <w:spacing w:val="-23"/>
                <w:sz w:val="27"/>
                <w:szCs w:val="27"/>
              </w:rPr>
              <w:t>报</w:t>
            </w:r>
            <w:r>
              <w:rPr>
                <w:rFonts w:ascii="宋体" w:hAnsi="宋体" w:eastAsia="宋体" w:cs="宋体"/>
                <w:color w:val="auto"/>
                <w:spacing w:val="112"/>
                <w:sz w:val="27"/>
                <w:szCs w:val="27"/>
              </w:rPr>
              <w:t xml:space="preserve"> </w:t>
            </w:r>
            <w:r>
              <w:rPr>
                <w:rFonts w:ascii="宋体" w:hAnsi="宋体" w:eastAsia="宋体" w:cs="宋体"/>
                <w:b/>
                <w:bCs/>
                <w:color w:val="auto"/>
                <w:spacing w:val="-23"/>
                <w:sz w:val="27"/>
                <w:szCs w:val="27"/>
              </w:rPr>
              <w:t>者</w:t>
            </w:r>
            <w:r>
              <w:rPr>
                <w:rFonts w:ascii="宋体" w:hAnsi="宋体" w:eastAsia="宋体" w:cs="宋体"/>
                <w:color w:val="auto"/>
                <w:spacing w:val="109"/>
                <w:sz w:val="27"/>
                <w:szCs w:val="27"/>
              </w:rPr>
              <w:t xml:space="preserve"> </w:t>
            </w:r>
            <w:r>
              <w:rPr>
                <w:rFonts w:ascii="宋体" w:hAnsi="宋体" w:eastAsia="宋体" w:cs="宋体"/>
                <w:b/>
                <w:bCs/>
                <w:color w:val="auto"/>
                <w:spacing w:val="-23"/>
                <w:sz w:val="27"/>
                <w:szCs w:val="27"/>
              </w:rPr>
              <w:t>基</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本</w:t>
            </w:r>
            <w:r>
              <w:rPr>
                <w:rFonts w:ascii="宋体" w:hAnsi="宋体" w:eastAsia="宋体" w:cs="宋体"/>
                <w:color w:val="auto"/>
                <w:spacing w:val="110"/>
                <w:sz w:val="27"/>
                <w:szCs w:val="27"/>
              </w:rPr>
              <w:t xml:space="preserve"> </w:t>
            </w:r>
            <w:r>
              <w:rPr>
                <w:rFonts w:ascii="宋体" w:hAnsi="宋体" w:eastAsia="宋体" w:cs="宋体"/>
                <w:b/>
                <w:bCs/>
                <w:color w:val="auto"/>
                <w:spacing w:val="-23"/>
                <w:sz w:val="27"/>
                <w:szCs w:val="27"/>
              </w:rPr>
              <w:t>情</w:t>
            </w:r>
            <w:r>
              <w:rPr>
                <w:rFonts w:ascii="宋体" w:hAnsi="宋体" w:eastAsia="宋体" w:cs="宋体"/>
                <w:color w:val="auto"/>
                <w:spacing w:val="111"/>
                <w:sz w:val="27"/>
                <w:szCs w:val="27"/>
              </w:rPr>
              <w:t xml:space="preserve"> </w:t>
            </w:r>
            <w:r>
              <w:rPr>
                <w:rFonts w:ascii="宋体" w:hAnsi="宋体" w:eastAsia="宋体" w:cs="宋体"/>
                <w:b/>
                <w:bCs/>
                <w:color w:val="auto"/>
                <w:spacing w:val="-23"/>
                <w:sz w:val="27"/>
                <w:szCs w:val="27"/>
              </w:rPr>
              <w:t>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29"/>
                <w:sz w:val="27"/>
                <w:szCs w:val="27"/>
              </w:rPr>
              <w:t xml:space="preserve">  </w:t>
            </w:r>
            <w:r>
              <w:rPr>
                <w:rFonts w:ascii="宋体" w:hAnsi="宋体" w:eastAsia="宋体" w:cs="宋体"/>
                <w:color w:val="auto"/>
                <w:spacing w:val="-6"/>
                <w:sz w:val="27"/>
                <w:szCs w:val="27"/>
              </w:rPr>
              <w:t>名</w:t>
            </w:r>
          </w:p>
        </w:tc>
        <w:tc>
          <w:tcPr>
            <w:tcW w:w="14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0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18"/>
                <w:sz w:val="27"/>
                <w:szCs w:val="27"/>
              </w:rPr>
              <w:t xml:space="preserve">   </w:t>
            </w:r>
            <w:r>
              <w:rPr>
                <w:rFonts w:ascii="宋体" w:hAnsi="宋体" w:eastAsia="宋体" w:cs="宋体"/>
                <w:color w:val="auto"/>
                <w:spacing w:val="-7"/>
                <w:sz w:val="27"/>
                <w:szCs w:val="27"/>
              </w:rPr>
              <w:t>别</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12"/>
                <w:sz w:val="27"/>
                <w:szCs w:val="27"/>
              </w:rPr>
              <w:t xml:space="preserve"> </w:t>
            </w:r>
            <w:r>
              <w:rPr>
                <w:rFonts w:hint="eastAsia" w:ascii="宋体" w:hAnsi="宋体" w:eastAsia="宋体" w:cs="宋体"/>
                <w:color w:val="auto"/>
                <w:spacing w:val="12"/>
                <w:sz w:val="27"/>
                <w:szCs w:val="27"/>
                <w:lang w:val="en-US" w:eastAsia="zh-CN"/>
              </w:rPr>
              <w:t xml:space="preserve"> </w:t>
            </w:r>
            <w:r>
              <w:rPr>
                <w:rFonts w:ascii="宋体" w:hAnsi="宋体" w:eastAsia="宋体" w:cs="宋体"/>
                <w:color w:val="auto"/>
                <w:spacing w:val="-6"/>
                <w:sz w:val="27"/>
                <w:szCs w:val="27"/>
              </w:rPr>
              <w:t>务</w:t>
            </w:r>
          </w:p>
        </w:tc>
        <w:tc>
          <w:tcPr>
            <w:tcW w:w="14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24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职</w:t>
            </w:r>
            <w:r>
              <w:rPr>
                <w:rFonts w:ascii="宋体" w:hAnsi="宋体" w:eastAsia="宋体" w:cs="宋体"/>
                <w:color w:val="auto"/>
                <w:spacing w:val="9"/>
                <w:sz w:val="27"/>
                <w:szCs w:val="27"/>
              </w:rPr>
              <w:t xml:space="preserve">   </w:t>
            </w:r>
            <w:r>
              <w:rPr>
                <w:rFonts w:ascii="宋体" w:hAnsi="宋体" w:eastAsia="宋体" w:cs="宋体"/>
                <w:color w:val="auto"/>
                <w:spacing w:val="-6"/>
                <w:sz w:val="27"/>
                <w:szCs w:val="27"/>
              </w:rPr>
              <w:t>称</w:t>
            </w:r>
          </w:p>
        </w:tc>
        <w:tc>
          <w:tcPr>
            <w:tcW w:w="1089"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专</w:t>
            </w:r>
            <w:r>
              <w:rPr>
                <w:rFonts w:ascii="宋体" w:hAnsi="宋体" w:eastAsia="宋体" w:cs="宋体"/>
                <w:color w:val="auto"/>
                <w:spacing w:val="11"/>
                <w:sz w:val="27"/>
                <w:szCs w:val="27"/>
              </w:rPr>
              <w:t xml:space="preserve">   </w:t>
            </w:r>
            <w:r>
              <w:rPr>
                <w:rFonts w:ascii="宋体" w:hAnsi="宋体" w:eastAsia="宋体" w:cs="宋体"/>
                <w:color w:val="auto"/>
                <w:spacing w:val="-6"/>
                <w:sz w:val="27"/>
                <w:szCs w:val="27"/>
              </w:rPr>
              <w:t>业</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23"/>
                <w:sz w:val="27"/>
                <w:szCs w:val="27"/>
              </w:rPr>
              <w:t xml:space="preserve">   </w:t>
            </w:r>
            <w:r>
              <w:rPr>
                <w:rFonts w:ascii="宋体" w:hAnsi="宋体" w:eastAsia="宋体" w:cs="宋体"/>
                <w:color w:val="auto"/>
                <w:spacing w:val="-22"/>
                <w:sz w:val="27"/>
                <w:szCs w:val="27"/>
              </w:rPr>
              <w:t>话</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2"/>
                <w:sz w:val="27"/>
                <w:szCs w:val="27"/>
              </w:rPr>
              <w:t>E-mail</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6"/>
                <w:sz w:val="27"/>
                <w:szCs w:val="27"/>
              </w:rPr>
              <w:t>手</w:t>
            </w:r>
            <w:r>
              <w:rPr>
                <w:rFonts w:ascii="宋体" w:hAnsi="宋体" w:eastAsia="宋体" w:cs="宋体"/>
                <w:color w:val="auto"/>
                <w:spacing w:val="12"/>
                <w:sz w:val="27"/>
                <w:szCs w:val="27"/>
              </w:rPr>
              <w:t xml:space="preserve">   </w:t>
            </w:r>
            <w:r>
              <w:rPr>
                <w:rFonts w:ascii="宋体" w:hAnsi="宋体" w:eastAsia="宋体" w:cs="宋体"/>
                <w:color w:val="auto"/>
                <w:spacing w:val="-6"/>
                <w:sz w:val="27"/>
                <w:szCs w:val="27"/>
              </w:rPr>
              <w:t>机</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224"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通信地址</w:t>
            </w:r>
          </w:p>
        </w:tc>
        <w:tc>
          <w:tcPr>
            <w:tcW w:w="3755"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Arial"/>
                <w:color w:val="auto"/>
                <w:sz w:val="21"/>
              </w:rPr>
            </w:pPr>
          </w:p>
        </w:tc>
        <w:tc>
          <w:tcPr>
            <w:tcW w:w="1318"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z w:val="27"/>
                <w:szCs w:val="27"/>
              </w:rPr>
            </w:pPr>
            <w:r>
              <w:rPr>
                <w:rFonts w:ascii="宋体" w:hAnsi="宋体" w:eastAsia="宋体" w:cs="宋体"/>
                <w:color w:val="auto"/>
                <w:spacing w:val="3"/>
                <w:sz w:val="27"/>
                <w:szCs w:val="27"/>
              </w:rPr>
              <w:t>邮政编码</w:t>
            </w:r>
          </w:p>
        </w:tc>
        <w:tc>
          <w:tcPr>
            <w:tcW w:w="2752"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9049" w:type="dxa"/>
            <w:gridSpan w:val="7"/>
            <w:vAlign w:val="top"/>
          </w:tcPr>
          <w:p>
            <w:pPr>
              <w:spacing w:before="97" w:line="219" w:lineRule="auto"/>
              <w:ind w:left="2528"/>
              <w:rPr>
                <w:rFonts w:ascii="宋体" w:hAnsi="宋体" w:eastAsia="宋体" w:cs="宋体"/>
                <w:color w:val="auto"/>
                <w:sz w:val="27"/>
                <w:szCs w:val="27"/>
              </w:rPr>
            </w:pPr>
            <w:r>
              <w:rPr>
                <w:rFonts w:ascii="宋体" w:hAnsi="宋体" w:eastAsia="宋体" w:cs="宋体"/>
                <w:b/>
                <w:bCs/>
                <w:color w:val="auto"/>
                <w:spacing w:val="-5"/>
                <w:sz w:val="27"/>
                <w:szCs w:val="27"/>
              </w:rPr>
              <w:t>项目主要参加者基本情况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224" w:type="dxa"/>
            <w:vAlign w:val="top"/>
          </w:tcPr>
          <w:p>
            <w:pPr>
              <w:spacing w:before="93" w:line="219" w:lineRule="auto"/>
              <w:ind w:left="194"/>
              <w:rPr>
                <w:rFonts w:ascii="宋体" w:hAnsi="宋体" w:eastAsia="宋体" w:cs="宋体"/>
                <w:color w:val="auto"/>
                <w:sz w:val="27"/>
                <w:szCs w:val="27"/>
              </w:rPr>
            </w:pPr>
            <w:r>
              <w:rPr>
                <w:rFonts w:ascii="宋体" w:hAnsi="宋体" w:eastAsia="宋体" w:cs="宋体"/>
                <w:color w:val="auto"/>
                <w:spacing w:val="-6"/>
                <w:sz w:val="27"/>
                <w:szCs w:val="27"/>
              </w:rPr>
              <w:t>姓</w:t>
            </w:r>
            <w:r>
              <w:rPr>
                <w:rFonts w:ascii="宋体" w:hAnsi="宋体" w:eastAsia="宋体" w:cs="宋体"/>
                <w:color w:val="auto"/>
                <w:spacing w:val="29"/>
                <w:sz w:val="27"/>
                <w:szCs w:val="27"/>
              </w:rPr>
              <w:t xml:space="preserve">  </w:t>
            </w:r>
            <w:r>
              <w:rPr>
                <w:rFonts w:ascii="宋体" w:hAnsi="宋体" w:eastAsia="宋体" w:cs="宋体"/>
                <w:color w:val="auto"/>
                <w:spacing w:val="-6"/>
                <w:sz w:val="27"/>
                <w:szCs w:val="27"/>
              </w:rPr>
              <w:t>名</w:t>
            </w:r>
          </w:p>
        </w:tc>
        <w:tc>
          <w:tcPr>
            <w:tcW w:w="1418" w:type="dxa"/>
            <w:vAlign w:val="top"/>
          </w:tcPr>
          <w:p>
            <w:pPr>
              <w:spacing w:before="93" w:line="220" w:lineRule="auto"/>
              <w:ind w:left="360"/>
              <w:rPr>
                <w:rFonts w:ascii="宋体" w:hAnsi="宋体" w:eastAsia="宋体" w:cs="宋体"/>
                <w:color w:val="auto"/>
                <w:sz w:val="27"/>
                <w:szCs w:val="27"/>
              </w:rPr>
            </w:pPr>
            <w:r>
              <w:rPr>
                <w:rFonts w:ascii="宋体" w:hAnsi="宋体" w:eastAsia="宋体" w:cs="宋体"/>
                <w:color w:val="auto"/>
                <w:spacing w:val="-7"/>
                <w:sz w:val="27"/>
                <w:szCs w:val="27"/>
              </w:rPr>
              <w:t>性</w:t>
            </w:r>
            <w:r>
              <w:rPr>
                <w:rFonts w:ascii="宋体" w:hAnsi="宋体" w:eastAsia="宋体" w:cs="宋体"/>
                <w:color w:val="auto"/>
                <w:spacing w:val="44"/>
                <w:sz w:val="27"/>
                <w:szCs w:val="27"/>
              </w:rPr>
              <w:t xml:space="preserve"> </w:t>
            </w:r>
            <w:r>
              <w:rPr>
                <w:rFonts w:ascii="宋体" w:hAnsi="宋体" w:eastAsia="宋体" w:cs="宋体"/>
                <w:color w:val="auto"/>
                <w:spacing w:val="-7"/>
                <w:sz w:val="27"/>
                <w:szCs w:val="27"/>
              </w:rPr>
              <w:t>别</w:t>
            </w:r>
          </w:p>
        </w:tc>
        <w:tc>
          <w:tcPr>
            <w:tcW w:w="1248" w:type="dxa"/>
            <w:vAlign w:val="top"/>
          </w:tcPr>
          <w:p>
            <w:pPr>
              <w:spacing w:before="93" w:line="219" w:lineRule="auto"/>
              <w:ind w:left="73"/>
              <w:rPr>
                <w:rFonts w:ascii="宋体" w:hAnsi="宋体" w:eastAsia="宋体" w:cs="宋体"/>
                <w:color w:val="auto"/>
                <w:sz w:val="27"/>
                <w:szCs w:val="27"/>
              </w:rPr>
            </w:pPr>
            <w:r>
              <w:rPr>
                <w:rFonts w:ascii="宋体" w:hAnsi="宋体" w:eastAsia="宋体" w:cs="宋体"/>
                <w:color w:val="auto"/>
                <w:spacing w:val="13"/>
                <w:sz w:val="27"/>
                <w:szCs w:val="27"/>
              </w:rPr>
              <w:t>出生年月</w:t>
            </w:r>
          </w:p>
        </w:tc>
        <w:tc>
          <w:tcPr>
            <w:tcW w:w="1089" w:type="dxa"/>
            <w:vAlign w:val="top"/>
          </w:tcPr>
          <w:p>
            <w:pPr>
              <w:spacing w:before="96" w:line="221" w:lineRule="auto"/>
              <w:ind w:left="264"/>
              <w:rPr>
                <w:rFonts w:ascii="宋体" w:hAnsi="宋体" w:eastAsia="宋体" w:cs="宋体"/>
                <w:color w:val="auto"/>
                <w:sz w:val="27"/>
                <w:szCs w:val="27"/>
              </w:rPr>
            </w:pPr>
            <w:r>
              <w:rPr>
                <w:rFonts w:ascii="宋体" w:hAnsi="宋体" w:eastAsia="宋体" w:cs="宋体"/>
                <w:color w:val="auto"/>
                <w:spacing w:val="6"/>
                <w:sz w:val="27"/>
                <w:szCs w:val="27"/>
              </w:rPr>
              <w:t>职称</w:t>
            </w:r>
          </w:p>
        </w:tc>
        <w:tc>
          <w:tcPr>
            <w:tcW w:w="1318" w:type="dxa"/>
            <w:vAlign w:val="top"/>
          </w:tcPr>
          <w:p>
            <w:pPr>
              <w:spacing w:before="93" w:line="220" w:lineRule="auto"/>
              <w:ind w:left="105"/>
              <w:rPr>
                <w:rFonts w:ascii="宋体" w:hAnsi="宋体" w:eastAsia="宋体" w:cs="宋体"/>
                <w:color w:val="auto"/>
                <w:sz w:val="27"/>
                <w:szCs w:val="27"/>
              </w:rPr>
            </w:pPr>
            <w:r>
              <w:rPr>
                <w:rFonts w:ascii="宋体" w:hAnsi="宋体" w:eastAsia="宋体" w:cs="宋体"/>
                <w:color w:val="auto"/>
                <w:spacing w:val="2"/>
                <w:sz w:val="27"/>
                <w:szCs w:val="27"/>
              </w:rPr>
              <w:t>工作单位</w:t>
            </w:r>
          </w:p>
        </w:tc>
        <w:tc>
          <w:tcPr>
            <w:tcW w:w="1199" w:type="dxa"/>
            <w:vAlign w:val="top"/>
          </w:tcPr>
          <w:p>
            <w:pPr>
              <w:spacing w:before="91" w:line="219" w:lineRule="auto"/>
              <w:ind w:left="57"/>
              <w:rPr>
                <w:rFonts w:ascii="宋体" w:hAnsi="宋体" w:eastAsia="宋体" w:cs="宋体"/>
                <w:color w:val="auto"/>
                <w:sz w:val="27"/>
                <w:szCs w:val="27"/>
              </w:rPr>
            </w:pPr>
            <w:r>
              <w:rPr>
                <w:rFonts w:ascii="宋体" w:hAnsi="宋体" w:eastAsia="宋体" w:cs="宋体"/>
                <w:color w:val="auto"/>
                <w:spacing w:val="3"/>
                <w:sz w:val="27"/>
                <w:szCs w:val="27"/>
              </w:rPr>
              <w:t>研究专长</w:t>
            </w:r>
          </w:p>
        </w:tc>
        <w:tc>
          <w:tcPr>
            <w:tcW w:w="1553" w:type="dxa"/>
            <w:vAlign w:val="top"/>
          </w:tcPr>
          <w:p>
            <w:pPr>
              <w:spacing w:before="96" w:line="221" w:lineRule="auto"/>
              <w:ind w:left="369"/>
              <w:rPr>
                <w:rFonts w:ascii="宋体" w:hAnsi="宋体" w:eastAsia="宋体" w:cs="宋体"/>
                <w:color w:val="auto"/>
                <w:sz w:val="27"/>
                <w:szCs w:val="27"/>
              </w:rPr>
            </w:pPr>
            <w:r>
              <w:rPr>
                <w:rFonts w:ascii="宋体" w:hAnsi="宋体" w:eastAsia="宋体" w:cs="宋体"/>
                <w:color w:val="auto"/>
                <w:spacing w:val="-22"/>
                <w:sz w:val="27"/>
                <w:szCs w:val="27"/>
              </w:rPr>
              <w:t>电</w:t>
            </w:r>
            <w:r>
              <w:rPr>
                <w:rFonts w:ascii="宋体" w:hAnsi="宋体" w:eastAsia="宋体" w:cs="宋体"/>
                <w:color w:val="auto"/>
                <w:spacing w:val="32"/>
                <w:sz w:val="27"/>
                <w:szCs w:val="27"/>
              </w:rPr>
              <w:t xml:space="preserve">  </w:t>
            </w:r>
            <w:r>
              <w:rPr>
                <w:rFonts w:ascii="宋体" w:hAnsi="宋体" w:eastAsia="宋体" w:cs="宋体"/>
                <w:color w:val="auto"/>
                <w:spacing w:val="-22"/>
                <w:sz w:val="27"/>
                <w:szCs w:val="27"/>
              </w:rPr>
              <w:t>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8" w:hRule="atLeast"/>
        </w:trPr>
        <w:tc>
          <w:tcPr>
            <w:tcW w:w="1224" w:type="dxa"/>
            <w:vAlign w:val="top"/>
          </w:tcPr>
          <w:p>
            <w:pPr>
              <w:rPr>
                <w:rFonts w:ascii="Arial"/>
                <w:color w:val="auto"/>
                <w:sz w:val="21"/>
              </w:rPr>
            </w:pPr>
          </w:p>
        </w:tc>
        <w:tc>
          <w:tcPr>
            <w:tcW w:w="1418" w:type="dxa"/>
            <w:vAlign w:val="top"/>
          </w:tcPr>
          <w:p>
            <w:pPr>
              <w:rPr>
                <w:rFonts w:ascii="Arial"/>
                <w:color w:val="auto"/>
                <w:sz w:val="21"/>
              </w:rPr>
            </w:pPr>
          </w:p>
        </w:tc>
        <w:tc>
          <w:tcPr>
            <w:tcW w:w="1248" w:type="dxa"/>
            <w:vAlign w:val="top"/>
          </w:tcPr>
          <w:p>
            <w:pPr>
              <w:rPr>
                <w:rFonts w:ascii="Arial"/>
                <w:color w:val="auto"/>
                <w:sz w:val="21"/>
              </w:rPr>
            </w:pPr>
          </w:p>
        </w:tc>
        <w:tc>
          <w:tcPr>
            <w:tcW w:w="1089" w:type="dxa"/>
            <w:vAlign w:val="top"/>
          </w:tcPr>
          <w:p>
            <w:pPr>
              <w:rPr>
                <w:rFonts w:ascii="Arial"/>
                <w:color w:val="auto"/>
                <w:sz w:val="21"/>
              </w:rPr>
            </w:pPr>
          </w:p>
        </w:tc>
        <w:tc>
          <w:tcPr>
            <w:tcW w:w="1318" w:type="dxa"/>
            <w:vAlign w:val="top"/>
          </w:tcPr>
          <w:p>
            <w:pPr>
              <w:rPr>
                <w:rFonts w:ascii="Arial"/>
                <w:color w:val="auto"/>
                <w:sz w:val="21"/>
              </w:rPr>
            </w:pPr>
          </w:p>
        </w:tc>
        <w:tc>
          <w:tcPr>
            <w:tcW w:w="1199" w:type="dxa"/>
            <w:vAlign w:val="top"/>
          </w:tcPr>
          <w:p>
            <w:pPr>
              <w:rPr>
                <w:rFonts w:ascii="Arial"/>
                <w:color w:val="auto"/>
                <w:sz w:val="21"/>
              </w:rPr>
            </w:pPr>
          </w:p>
        </w:tc>
        <w:tc>
          <w:tcPr>
            <w:tcW w:w="1553" w:type="dxa"/>
            <w:vAlign w:val="top"/>
          </w:tcPr>
          <w:p>
            <w:pPr>
              <w:rPr>
                <w:rFonts w:ascii="Arial"/>
                <w:color w:val="auto"/>
                <w:sz w:val="21"/>
              </w:rPr>
            </w:pPr>
          </w:p>
        </w:tc>
      </w:tr>
    </w:tbl>
    <w:p>
      <w:pPr>
        <w:rPr>
          <w:rFonts w:ascii="Arial"/>
          <w:color w:val="auto"/>
          <w:sz w:val="21"/>
        </w:rPr>
      </w:pPr>
    </w:p>
    <w:p>
      <w:pPr>
        <w:rPr>
          <w:color w:val="auto"/>
        </w:rPr>
      </w:pPr>
    </w:p>
    <w:p>
      <w:pPr>
        <w:spacing w:line="9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3"/>
        <w:gridCol w:w="74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1503" w:type="dxa"/>
            <w:vAlign w:val="top"/>
          </w:tcPr>
          <w:p>
            <w:pPr>
              <w:spacing w:before="225" w:line="220" w:lineRule="auto"/>
              <w:ind w:left="264"/>
              <w:rPr>
                <w:rFonts w:ascii="宋体" w:hAnsi="宋体" w:eastAsia="宋体" w:cs="宋体"/>
                <w:color w:val="auto"/>
                <w:sz w:val="24"/>
                <w:szCs w:val="24"/>
              </w:rPr>
            </w:pPr>
            <w:r>
              <w:rPr>
                <w:rFonts w:ascii="宋体" w:hAnsi="宋体" w:eastAsia="宋体" w:cs="宋体"/>
                <w:color w:val="auto"/>
                <w:spacing w:val="3"/>
                <w:sz w:val="24"/>
                <w:szCs w:val="24"/>
              </w:rPr>
              <w:t>项目名称</w:t>
            </w:r>
          </w:p>
        </w:tc>
        <w:tc>
          <w:tcPr>
            <w:tcW w:w="7447"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8950" w:type="dxa"/>
            <w:gridSpan w:val="2"/>
            <w:vAlign w:val="top"/>
          </w:tcPr>
          <w:p>
            <w:pPr>
              <w:spacing w:before="225" w:line="218" w:lineRule="auto"/>
              <w:rPr>
                <w:rFonts w:hint="eastAsia" w:ascii="宋体" w:hAnsi="宋体" w:eastAsia="宋体" w:cs="宋体"/>
                <w:color w:val="auto"/>
                <w:sz w:val="24"/>
                <w:szCs w:val="24"/>
                <w:lang w:eastAsia="zh-CN"/>
              </w:rPr>
            </w:pPr>
            <w:r>
              <w:rPr>
                <w:rFonts w:ascii="宋体" w:hAnsi="宋体" w:eastAsia="宋体" w:cs="宋体"/>
                <w:b/>
                <w:bCs/>
                <w:color w:val="auto"/>
                <w:spacing w:val="-3"/>
                <w:sz w:val="24"/>
                <w:szCs w:val="24"/>
              </w:rPr>
              <w:t>一、本项目选题的意义和价值</w:t>
            </w:r>
            <w:r>
              <w:rPr>
                <w:rFonts w:hint="eastAsia" w:ascii="宋体" w:hAnsi="宋体" w:eastAsia="宋体" w:cs="宋体"/>
                <w:b/>
                <w:bCs/>
                <w:color w:val="auto"/>
                <w:spacing w:val="-3"/>
                <w:sz w:val="24"/>
                <w:szCs w:val="24"/>
                <w:lang w:eastAsia="zh-CN"/>
              </w:rPr>
              <w:t>（</w:t>
            </w:r>
            <w:r>
              <w:rPr>
                <w:rFonts w:ascii="宋体" w:hAnsi="宋体" w:eastAsia="宋体" w:cs="宋体"/>
                <w:b/>
                <w:bCs/>
                <w:color w:val="auto"/>
                <w:spacing w:val="-3"/>
                <w:sz w:val="24"/>
                <w:szCs w:val="24"/>
              </w:rPr>
              <w:t>1500字</w:t>
            </w:r>
            <w:r>
              <w:rPr>
                <w:rFonts w:hint="eastAsia" w:ascii="宋体" w:hAnsi="宋体" w:eastAsia="宋体" w:cs="宋体"/>
                <w:b/>
                <w:bCs/>
                <w:color w:val="auto"/>
                <w:spacing w:val="-3"/>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16" w:hRule="atLeast"/>
        </w:trPr>
        <w:tc>
          <w:tcPr>
            <w:tcW w:w="8950" w:type="dxa"/>
            <w:gridSpan w:val="2"/>
            <w:vAlign w:val="top"/>
          </w:tcPr>
          <w:p>
            <w:pPr>
              <w:rPr>
                <w:rFonts w:ascii="Arial"/>
                <w:color w:val="auto"/>
                <w:sz w:val="21"/>
              </w:rPr>
            </w:pPr>
          </w:p>
        </w:tc>
      </w:tr>
    </w:tbl>
    <w:p>
      <w:pPr>
        <w:rPr>
          <w:rFonts w:ascii="Arial"/>
          <w:color w:val="auto"/>
          <w:sz w:val="21"/>
        </w:rPr>
      </w:pPr>
    </w:p>
    <w:p>
      <w:pPr>
        <w:rPr>
          <w:color w:val="auto"/>
        </w:rPr>
      </w:pPr>
    </w:p>
    <w:p>
      <w:pPr>
        <w:rPr>
          <w:color w:val="auto"/>
        </w:rPr>
      </w:pPr>
    </w:p>
    <w:p>
      <w:pPr>
        <w:spacing w:line="100" w:lineRule="exact"/>
        <w:rPr>
          <w:color w:val="auto"/>
        </w:rPr>
      </w:pPr>
    </w:p>
    <w:tbl>
      <w:tblPr>
        <w:tblStyle w:val="6"/>
        <w:tblW w:w="89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959" w:type="dxa"/>
            <w:vAlign w:val="top"/>
          </w:tcPr>
          <w:p>
            <w:pPr>
              <w:spacing w:before="221" w:line="219" w:lineRule="auto"/>
              <w:rPr>
                <w:rFonts w:ascii="宋体" w:hAnsi="宋体" w:eastAsia="宋体" w:cs="宋体"/>
                <w:color w:val="auto"/>
                <w:sz w:val="24"/>
                <w:szCs w:val="24"/>
              </w:rPr>
            </w:pPr>
            <w:r>
              <w:rPr>
                <w:rFonts w:ascii="宋体" w:hAnsi="宋体" w:eastAsia="宋体" w:cs="宋体"/>
                <w:b/>
                <w:bCs/>
                <w:color w:val="auto"/>
                <w:spacing w:val="-3"/>
                <w:sz w:val="24"/>
                <w:szCs w:val="24"/>
              </w:rPr>
              <w:t>二、项目申报者近年来的相关业绩和成果(1000字</w:t>
            </w:r>
            <w:r>
              <w:rPr>
                <w:rFonts w:ascii="宋体" w:hAnsi="宋体" w:eastAsia="宋体" w:cs="宋体"/>
                <w:color w:val="auto"/>
                <w:spacing w:val="-3"/>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5" w:hRule="atLeast"/>
        </w:trPr>
        <w:tc>
          <w:tcPr>
            <w:tcW w:w="8959" w:type="dxa"/>
            <w:vAlign w:val="top"/>
          </w:tcPr>
          <w:p>
            <w:pPr>
              <w:spacing w:before="239" w:line="219" w:lineRule="auto"/>
              <w:ind w:firstLine="496" w:firstLineChars="200"/>
              <w:rPr>
                <w:rFonts w:ascii="宋体" w:hAnsi="宋体" w:eastAsia="宋体" w:cs="宋体"/>
                <w:color w:val="auto"/>
                <w:sz w:val="24"/>
                <w:szCs w:val="24"/>
              </w:rPr>
            </w:pPr>
            <w:r>
              <w:rPr>
                <w:rFonts w:ascii="宋体" w:hAnsi="宋体" w:eastAsia="宋体" w:cs="宋体"/>
                <w:color w:val="auto"/>
                <w:spacing w:val="4"/>
                <w:sz w:val="24"/>
                <w:szCs w:val="24"/>
              </w:rPr>
              <w:t>主要包括体现项目申报者研究能力、写作能力的成果和业绩等。</w:t>
            </w:r>
          </w:p>
        </w:tc>
      </w:tr>
    </w:tbl>
    <w:p>
      <w:pPr>
        <w:rPr>
          <w:color w:val="auto"/>
        </w:rPr>
      </w:pPr>
    </w:p>
    <w:p>
      <w:pPr>
        <w:rPr>
          <w:color w:val="auto"/>
        </w:rPr>
      </w:pPr>
    </w:p>
    <w:p>
      <w:pPr>
        <w:rPr>
          <w:color w:val="auto"/>
        </w:rPr>
      </w:pPr>
    </w:p>
    <w:p>
      <w:pPr>
        <w:rPr>
          <w:color w:val="auto"/>
        </w:rPr>
      </w:pPr>
    </w:p>
    <w:p>
      <w:pPr>
        <w:rPr>
          <w:color w:val="auto"/>
        </w:rPr>
      </w:pPr>
    </w:p>
    <w:p>
      <w:pPr>
        <w:spacing w:line="100" w:lineRule="exact"/>
        <w:rPr>
          <w:color w:val="auto"/>
        </w:rPr>
      </w:pPr>
    </w:p>
    <w:tbl>
      <w:tblPr>
        <w:tblStyle w:val="6"/>
        <w:tblW w:w="89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70"/>
        <w:gridCol w:w="4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8950" w:type="dxa"/>
            <w:gridSpan w:val="2"/>
            <w:vAlign w:val="top"/>
          </w:tcPr>
          <w:p>
            <w:pPr>
              <w:spacing w:before="259" w:line="219" w:lineRule="auto"/>
              <w:ind w:left="1158"/>
              <w:rPr>
                <w:rFonts w:ascii="宋体" w:hAnsi="宋体" w:eastAsia="宋体" w:cs="宋体"/>
                <w:color w:val="auto"/>
                <w:sz w:val="24"/>
                <w:szCs w:val="24"/>
              </w:rPr>
            </w:pPr>
            <w:r>
              <w:rPr>
                <w:rFonts w:ascii="宋体" w:hAnsi="宋体" w:eastAsia="宋体" w:cs="宋体"/>
                <w:b/>
                <w:bCs/>
                <w:color w:val="auto"/>
                <w:spacing w:val="-20"/>
                <w:sz w:val="24"/>
                <w:szCs w:val="24"/>
              </w:rPr>
              <w:t>项</w:t>
            </w:r>
            <w:r>
              <w:rPr>
                <w:rFonts w:ascii="宋体" w:hAnsi="宋体" w:eastAsia="宋体" w:cs="宋体"/>
                <w:color w:val="auto"/>
                <w:spacing w:val="35"/>
                <w:sz w:val="24"/>
                <w:szCs w:val="24"/>
              </w:rPr>
              <w:t xml:space="preserve">  </w:t>
            </w:r>
            <w:r>
              <w:rPr>
                <w:rFonts w:ascii="宋体" w:hAnsi="宋体" w:eastAsia="宋体" w:cs="宋体"/>
                <w:b/>
                <w:bCs/>
                <w:color w:val="auto"/>
                <w:spacing w:val="-20"/>
                <w:sz w:val="24"/>
                <w:szCs w:val="24"/>
              </w:rPr>
              <w:t>目</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研</w:t>
            </w:r>
            <w:r>
              <w:rPr>
                <w:rFonts w:ascii="宋体" w:hAnsi="宋体" w:eastAsia="宋体" w:cs="宋体"/>
                <w:color w:val="auto"/>
                <w:spacing w:val="18"/>
                <w:sz w:val="24"/>
                <w:szCs w:val="24"/>
              </w:rPr>
              <w:t xml:space="preserve">  </w:t>
            </w:r>
            <w:r>
              <w:rPr>
                <w:rFonts w:ascii="宋体" w:hAnsi="宋体" w:eastAsia="宋体" w:cs="宋体"/>
                <w:b/>
                <w:bCs/>
                <w:color w:val="auto"/>
                <w:spacing w:val="-20"/>
                <w:sz w:val="24"/>
                <w:szCs w:val="24"/>
              </w:rPr>
              <w:t>究</w:t>
            </w:r>
            <w:r>
              <w:rPr>
                <w:rFonts w:ascii="宋体" w:hAnsi="宋体" w:eastAsia="宋体" w:cs="宋体"/>
                <w:color w:val="auto"/>
                <w:spacing w:val="21"/>
                <w:sz w:val="24"/>
                <w:szCs w:val="24"/>
              </w:rPr>
              <w:t xml:space="preserve">  </w:t>
            </w:r>
            <w:r>
              <w:rPr>
                <w:rFonts w:ascii="宋体" w:hAnsi="宋体" w:eastAsia="宋体" w:cs="宋体"/>
                <w:b/>
                <w:bCs/>
                <w:color w:val="auto"/>
                <w:spacing w:val="-20"/>
                <w:sz w:val="24"/>
                <w:szCs w:val="24"/>
              </w:rPr>
              <w:t>的</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主</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要</w:t>
            </w:r>
            <w:r>
              <w:rPr>
                <w:rFonts w:ascii="宋体" w:hAnsi="宋体" w:eastAsia="宋体" w:cs="宋体"/>
                <w:color w:val="auto"/>
                <w:spacing w:val="27"/>
                <w:sz w:val="24"/>
                <w:szCs w:val="24"/>
              </w:rPr>
              <w:t xml:space="preserve">  </w:t>
            </w:r>
            <w:r>
              <w:rPr>
                <w:rFonts w:ascii="宋体" w:hAnsi="宋体" w:eastAsia="宋体" w:cs="宋体"/>
                <w:b/>
                <w:bCs/>
                <w:color w:val="auto"/>
                <w:spacing w:val="-20"/>
                <w:sz w:val="24"/>
                <w:szCs w:val="24"/>
              </w:rPr>
              <w:t>内</w:t>
            </w:r>
            <w:r>
              <w:rPr>
                <w:rFonts w:ascii="宋体" w:hAnsi="宋体" w:eastAsia="宋体" w:cs="宋体"/>
                <w:color w:val="auto"/>
                <w:spacing w:val="13"/>
                <w:sz w:val="24"/>
                <w:szCs w:val="24"/>
              </w:rPr>
              <w:t xml:space="preserve">  </w:t>
            </w:r>
            <w:r>
              <w:rPr>
                <w:rFonts w:ascii="宋体" w:hAnsi="宋体" w:eastAsia="宋体" w:cs="宋体"/>
                <w:b/>
                <w:bCs/>
                <w:color w:val="auto"/>
                <w:spacing w:val="-20"/>
                <w:sz w:val="24"/>
                <w:szCs w:val="24"/>
              </w:rPr>
              <w:t>容</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和</w:t>
            </w:r>
            <w:r>
              <w:rPr>
                <w:rFonts w:ascii="宋体" w:hAnsi="宋体" w:eastAsia="宋体" w:cs="宋体"/>
                <w:color w:val="auto"/>
                <w:spacing w:val="15"/>
                <w:sz w:val="24"/>
                <w:szCs w:val="24"/>
              </w:rPr>
              <w:t xml:space="preserve">  </w:t>
            </w:r>
            <w:r>
              <w:rPr>
                <w:rFonts w:ascii="宋体" w:hAnsi="宋体" w:eastAsia="宋体" w:cs="宋体"/>
                <w:b/>
                <w:bCs/>
                <w:color w:val="auto"/>
                <w:spacing w:val="-20"/>
                <w:sz w:val="24"/>
                <w:szCs w:val="24"/>
              </w:rPr>
              <w:t>实</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施</w:t>
            </w:r>
            <w:r>
              <w:rPr>
                <w:rFonts w:ascii="宋体" w:hAnsi="宋体" w:eastAsia="宋体" w:cs="宋体"/>
                <w:color w:val="auto"/>
                <w:spacing w:val="12"/>
                <w:sz w:val="24"/>
                <w:szCs w:val="24"/>
              </w:rPr>
              <w:t xml:space="preserve">  </w:t>
            </w:r>
            <w:r>
              <w:rPr>
                <w:rFonts w:ascii="宋体" w:hAnsi="宋体" w:eastAsia="宋体" w:cs="宋体"/>
                <w:b/>
                <w:bCs/>
                <w:color w:val="auto"/>
                <w:spacing w:val="-20"/>
                <w:sz w:val="24"/>
                <w:szCs w:val="24"/>
              </w:rPr>
              <w:t>计</w:t>
            </w:r>
            <w:r>
              <w:rPr>
                <w:rFonts w:ascii="宋体" w:hAnsi="宋体" w:eastAsia="宋体" w:cs="宋体"/>
                <w:color w:val="auto"/>
                <w:spacing w:val="11"/>
                <w:sz w:val="24"/>
                <w:szCs w:val="24"/>
              </w:rPr>
              <w:t xml:space="preserve">  </w:t>
            </w:r>
            <w:r>
              <w:rPr>
                <w:rFonts w:ascii="宋体" w:hAnsi="宋体" w:eastAsia="宋体" w:cs="宋体"/>
                <w:b/>
                <w:bCs/>
                <w:color w:val="auto"/>
                <w:spacing w:val="-20"/>
                <w:sz w:val="24"/>
                <w:szCs w:val="24"/>
              </w:rPr>
              <w:t>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5" w:hRule="atLeast"/>
        </w:trPr>
        <w:tc>
          <w:tcPr>
            <w:tcW w:w="8950" w:type="dxa"/>
            <w:gridSpan w:val="2"/>
            <w:vAlign w:val="top"/>
          </w:tcPr>
          <w:p>
            <w:pPr>
              <w:spacing w:before="259" w:line="242" w:lineRule="auto"/>
              <w:ind w:firstLine="536" w:firstLineChars="200"/>
              <w:rPr>
                <w:rFonts w:ascii="宋体" w:hAnsi="宋体" w:eastAsia="宋体" w:cs="宋体"/>
                <w:color w:val="auto"/>
                <w:sz w:val="23"/>
                <w:szCs w:val="23"/>
              </w:rPr>
            </w:pPr>
            <w:r>
              <w:rPr>
                <w:rFonts w:ascii="宋体" w:hAnsi="宋体" w:eastAsia="宋体" w:cs="宋体"/>
                <w:color w:val="auto"/>
                <w:spacing w:val="19"/>
                <w:sz w:val="23"/>
                <w:szCs w:val="23"/>
              </w:rPr>
              <w:t>主要包括项目研究的基本思路、研究方法、重点难点和创新点</w:t>
            </w:r>
            <w:r>
              <w:rPr>
                <w:rFonts w:hint="eastAsia" w:ascii="宋体" w:hAnsi="宋体" w:eastAsia="宋体" w:cs="宋体"/>
                <w:color w:val="auto"/>
                <w:spacing w:val="19"/>
                <w:sz w:val="23"/>
                <w:szCs w:val="23"/>
                <w:lang w:eastAsia="zh-CN"/>
              </w:rPr>
              <w:t>（</w:t>
            </w:r>
            <w:r>
              <w:rPr>
                <w:rFonts w:ascii="宋体" w:hAnsi="宋体" w:eastAsia="宋体" w:cs="宋体"/>
                <w:color w:val="auto"/>
                <w:spacing w:val="19"/>
                <w:sz w:val="23"/>
                <w:szCs w:val="23"/>
              </w:rPr>
              <w:t>5000字</w:t>
            </w:r>
            <w:r>
              <w:rPr>
                <w:rFonts w:hint="eastAsia" w:ascii="宋体" w:hAnsi="宋体" w:eastAsia="宋体" w:cs="宋体"/>
                <w:color w:val="auto"/>
                <w:spacing w:val="19"/>
                <w:sz w:val="23"/>
                <w:szCs w:val="23"/>
                <w:lang w:eastAsia="zh-CN"/>
              </w:rPr>
              <w:t>）</w:t>
            </w:r>
            <w:r>
              <w:rPr>
                <w:rFonts w:hint="eastAsia" w:ascii="宋体" w:hAnsi="宋体" w:eastAsia="宋体" w:cs="宋体"/>
                <w:color w:val="auto"/>
                <w:spacing w:val="18"/>
                <w:sz w:val="23"/>
                <w:szCs w:val="23"/>
                <w:lang w:eastAsia="zh-CN"/>
              </w:rPr>
              <w:t>；</w:t>
            </w:r>
            <w:r>
              <w:rPr>
                <w:rFonts w:ascii="宋体" w:hAnsi="宋体" w:eastAsia="宋体" w:cs="宋体"/>
                <w:color w:val="auto"/>
                <w:spacing w:val="18"/>
                <w:sz w:val="23"/>
                <w:szCs w:val="23"/>
              </w:rPr>
              <w:t>项目</w:t>
            </w:r>
            <w:r>
              <w:rPr>
                <w:rFonts w:ascii="宋体" w:hAnsi="宋体" w:eastAsia="宋体" w:cs="宋体"/>
                <w:color w:val="auto"/>
                <w:spacing w:val="14"/>
                <w:sz w:val="23"/>
                <w:szCs w:val="23"/>
              </w:rPr>
              <w:t>实施的总体计划、分段进度、提交鉴定和评审时间等。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6" w:hRule="atLeast"/>
        </w:trPr>
        <w:tc>
          <w:tcPr>
            <w:tcW w:w="8950" w:type="dxa"/>
            <w:gridSpan w:val="2"/>
            <w:vAlign w:val="top"/>
          </w:tcPr>
          <w:p>
            <w:pPr>
              <w:spacing w:line="285" w:lineRule="auto"/>
              <w:rPr>
                <w:rFonts w:ascii="Arial"/>
                <w:color w:val="auto"/>
                <w:sz w:val="21"/>
              </w:rPr>
            </w:pPr>
          </w:p>
          <w:p>
            <w:pPr>
              <w:spacing w:line="285" w:lineRule="auto"/>
              <w:rPr>
                <w:rFonts w:ascii="Arial"/>
                <w:color w:val="auto"/>
                <w:sz w:val="21"/>
              </w:rPr>
            </w:pPr>
          </w:p>
          <w:p>
            <w:pPr>
              <w:spacing w:before="78" w:line="219" w:lineRule="auto"/>
              <w:ind w:left="3058"/>
              <w:rPr>
                <w:rFonts w:ascii="宋体" w:hAnsi="宋体" w:eastAsia="宋体" w:cs="宋体"/>
                <w:color w:val="auto"/>
                <w:sz w:val="24"/>
                <w:szCs w:val="24"/>
              </w:rPr>
            </w:pPr>
            <w:r>
              <w:rPr>
                <w:rFonts w:ascii="宋体" w:hAnsi="宋体" w:eastAsia="宋体" w:cs="宋体"/>
                <w:b/>
                <w:bCs/>
                <w:color w:val="auto"/>
                <w:spacing w:val="-23"/>
                <w:sz w:val="24"/>
                <w:szCs w:val="24"/>
              </w:rPr>
              <w:t>项</w:t>
            </w:r>
            <w:r>
              <w:rPr>
                <w:rFonts w:ascii="宋体" w:hAnsi="宋体" w:eastAsia="宋体" w:cs="宋体"/>
                <w:color w:val="auto"/>
                <w:spacing w:val="11"/>
                <w:sz w:val="24"/>
                <w:szCs w:val="24"/>
              </w:rPr>
              <w:t xml:space="preserve">  </w:t>
            </w:r>
            <w:r>
              <w:rPr>
                <w:rFonts w:ascii="宋体" w:hAnsi="宋体" w:eastAsia="宋体" w:cs="宋体"/>
                <w:b/>
                <w:bCs/>
                <w:color w:val="auto"/>
                <w:spacing w:val="-23"/>
                <w:sz w:val="24"/>
                <w:szCs w:val="24"/>
              </w:rPr>
              <w:t>目</w:t>
            </w:r>
            <w:r>
              <w:rPr>
                <w:rFonts w:ascii="宋体" w:hAnsi="宋体" w:eastAsia="宋体" w:cs="宋体"/>
                <w:color w:val="auto"/>
                <w:spacing w:val="2"/>
                <w:sz w:val="24"/>
                <w:szCs w:val="24"/>
              </w:rPr>
              <w:t xml:space="preserve">  </w:t>
            </w:r>
            <w:r>
              <w:rPr>
                <w:rFonts w:ascii="宋体" w:hAnsi="宋体" w:eastAsia="宋体" w:cs="宋体"/>
                <w:b/>
                <w:bCs/>
                <w:color w:val="auto"/>
                <w:spacing w:val="-23"/>
                <w:sz w:val="24"/>
                <w:szCs w:val="24"/>
              </w:rPr>
              <w:t>申</w:t>
            </w:r>
            <w:r>
              <w:rPr>
                <w:rFonts w:ascii="宋体" w:hAnsi="宋体" w:eastAsia="宋体" w:cs="宋体"/>
                <w:color w:val="auto"/>
                <w:spacing w:val="90"/>
                <w:sz w:val="24"/>
                <w:szCs w:val="24"/>
              </w:rPr>
              <w:t xml:space="preserve"> </w:t>
            </w:r>
            <w:r>
              <w:rPr>
                <w:rFonts w:ascii="宋体" w:hAnsi="宋体" w:eastAsia="宋体" w:cs="宋体"/>
                <w:b/>
                <w:bCs/>
                <w:color w:val="auto"/>
                <w:spacing w:val="-23"/>
                <w:sz w:val="24"/>
                <w:szCs w:val="24"/>
              </w:rPr>
              <w:t>报</w:t>
            </w:r>
            <w:r>
              <w:rPr>
                <w:rFonts w:ascii="宋体" w:hAnsi="宋体" w:eastAsia="宋体" w:cs="宋体"/>
                <w:color w:val="auto"/>
                <w:spacing w:val="94"/>
                <w:sz w:val="24"/>
                <w:szCs w:val="24"/>
              </w:rPr>
              <w:t xml:space="preserve"> </w:t>
            </w:r>
            <w:r>
              <w:rPr>
                <w:rFonts w:ascii="宋体" w:hAnsi="宋体" w:eastAsia="宋体" w:cs="宋体"/>
                <w:b/>
                <w:bCs/>
                <w:color w:val="auto"/>
                <w:spacing w:val="-23"/>
                <w:sz w:val="24"/>
                <w:szCs w:val="24"/>
              </w:rPr>
              <w:t>者</w:t>
            </w:r>
            <w:r>
              <w:rPr>
                <w:rFonts w:ascii="宋体" w:hAnsi="宋体" w:eastAsia="宋体" w:cs="宋体"/>
                <w:color w:val="auto"/>
                <w:spacing w:val="93"/>
                <w:sz w:val="24"/>
                <w:szCs w:val="24"/>
              </w:rPr>
              <w:t xml:space="preserve"> </w:t>
            </w:r>
            <w:r>
              <w:rPr>
                <w:rFonts w:ascii="宋体" w:hAnsi="宋体" w:eastAsia="宋体" w:cs="宋体"/>
                <w:b/>
                <w:bCs/>
                <w:color w:val="auto"/>
                <w:spacing w:val="-23"/>
                <w:sz w:val="24"/>
                <w:szCs w:val="24"/>
              </w:rPr>
              <w:t>承</w:t>
            </w:r>
            <w:r>
              <w:rPr>
                <w:rFonts w:ascii="宋体" w:hAnsi="宋体" w:eastAsia="宋体" w:cs="宋体"/>
                <w:color w:val="auto"/>
                <w:spacing w:val="92"/>
                <w:sz w:val="24"/>
                <w:szCs w:val="24"/>
              </w:rPr>
              <w:t xml:space="preserve"> </w:t>
            </w:r>
            <w:r>
              <w:rPr>
                <w:rFonts w:ascii="宋体" w:hAnsi="宋体" w:eastAsia="宋体" w:cs="宋体"/>
                <w:b/>
                <w:bCs/>
                <w:color w:val="auto"/>
                <w:spacing w:val="-23"/>
                <w:sz w:val="24"/>
                <w:szCs w:val="24"/>
              </w:rPr>
              <w:t>诺</w:t>
            </w:r>
          </w:p>
          <w:p>
            <w:pPr>
              <w:spacing w:line="356" w:lineRule="auto"/>
              <w:rPr>
                <w:rFonts w:ascii="Arial"/>
                <w:color w:val="auto"/>
                <w:sz w:val="21"/>
              </w:rPr>
            </w:pPr>
          </w:p>
          <w:p>
            <w:pPr>
              <w:spacing w:before="78" w:line="241" w:lineRule="auto"/>
              <w:ind w:right="115" w:firstLine="484" w:firstLineChars="200"/>
              <w:jc w:val="both"/>
              <w:rPr>
                <w:rFonts w:ascii="宋体" w:hAnsi="宋体" w:eastAsia="宋体" w:cs="宋体"/>
                <w:color w:val="auto"/>
                <w:sz w:val="24"/>
                <w:szCs w:val="24"/>
              </w:rPr>
            </w:pPr>
            <w:r>
              <w:rPr>
                <w:rFonts w:ascii="宋体" w:hAnsi="宋体" w:eastAsia="宋体" w:cs="宋体"/>
                <w:color w:val="auto"/>
                <w:spacing w:val="1"/>
                <w:sz w:val="24"/>
                <w:szCs w:val="24"/>
              </w:rPr>
              <w:t>项目申请书内容属实；严格遵守国家有关知识产权法规</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保证成果无知识产权</w:t>
            </w:r>
            <w:r>
              <w:rPr>
                <w:rFonts w:ascii="宋体" w:hAnsi="宋体" w:eastAsia="宋体" w:cs="宋体"/>
                <w:color w:val="auto"/>
                <w:spacing w:val="14"/>
                <w:sz w:val="24"/>
                <w:szCs w:val="24"/>
              </w:rPr>
              <w:t xml:space="preserve"> </w:t>
            </w:r>
            <w:r>
              <w:rPr>
                <w:rFonts w:ascii="宋体" w:hAnsi="宋体" w:eastAsia="宋体" w:cs="宋体"/>
                <w:color w:val="auto"/>
                <w:spacing w:val="-9"/>
                <w:sz w:val="24"/>
                <w:szCs w:val="24"/>
              </w:rPr>
              <w:t>争议</w:t>
            </w:r>
            <w:r>
              <w:rPr>
                <w:rFonts w:ascii="宋体" w:hAnsi="宋体" w:eastAsia="宋体" w:cs="宋体"/>
                <w:color w:val="auto"/>
                <w:spacing w:val="-36"/>
                <w:sz w:val="24"/>
                <w:szCs w:val="24"/>
              </w:rPr>
              <w:t xml:space="preserve"> </w:t>
            </w:r>
            <w:r>
              <w:rPr>
                <w:rFonts w:ascii="宋体" w:hAnsi="宋体" w:eastAsia="宋体" w:cs="宋体"/>
                <w:color w:val="auto"/>
                <w:spacing w:val="-9"/>
                <w:sz w:val="24"/>
                <w:szCs w:val="24"/>
              </w:rPr>
              <w:t>。</w:t>
            </w: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360" w:lineRule="exact"/>
              <w:ind w:left="4375"/>
              <w:rPr>
                <w:rFonts w:ascii="宋体" w:hAnsi="宋体" w:eastAsia="宋体" w:cs="宋体"/>
                <w:color w:val="auto"/>
                <w:sz w:val="24"/>
                <w:szCs w:val="24"/>
              </w:rPr>
            </w:pPr>
            <w:r>
              <w:rPr>
                <w:rFonts w:ascii="宋体" w:hAnsi="宋体" w:eastAsia="宋体" w:cs="宋体"/>
                <w:color w:val="auto"/>
                <w:spacing w:val="14"/>
                <w:position w:val="8"/>
                <w:sz w:val="24"/>
                <w:szCs w:val="24"/>
              </w:rPr>
              <w:t>项目申报者签字：</w:t>
            </w:r>
          </w:p>
          <w:p>
            <w:pPr>
              <w:spacing w:line="219" w:lineRule="auto"/>
              <w:ind w:left="4935"/>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4470" w:type="dxa"/>
            <w:vAlign w:val="top"/>
          </w:tcPr>
          <w:p>
            <w:pPr>
              <w:spacing w:before="249" w:line="219" w:lineRule="auto"/>
              <w:ind w:left="1024"/>
              <w:rPr>
                <w:rFonts w:ascii="宋体" w:hAnsi="宋体" w:eastAsia="宋体" w:cs="宋体"/>
                <w:color w:val="auto"/>
                <w:sz w:val="24"/>
                <w:szCs w:val="24"/>
              </w:rPr>
            </w:pPr>
            <w:r>
              <w:rPr>
                <w:rFonts w:ascii="宋体" w:hAnsi="宋体" w:eastAsia="宋体" w:cs="宋体"/>
                <w:color w:val="auto"/>
                <w:spacing w:val="4"/>
                <w:sz w:val="24"/>
                <w:szCs w:val="24"/>
              </w:rPr>
              <w:t>同意作为自筹经费项目</w:t>
            </w:r>
          </w:p>
        </w:tc>
        <w:tc>
          <w:tcPr>
            <w:tcW w:w="4480" w:type="dxa"/>
            <w:vAlign w:val="top"/>
          </w:tcPr>
          <w:p>
            <w:pPr>
              <w:spacing w:before="249" w:line="219" w:lineRule="auto"/>
              <w:ind w:left="1275"/>
              <w:rPr>
                <w:rFonts w:ascii="宋体" w:hAnsi="宋体" w:eastAsia="宋体" w:cs="宋体"/>
                <w:color w:val="auto"/>
                <w:sz w:val="24"/>
                <w:szCs w:val="24"/>
              </w:rPr>
            </w:pPr>
            <w:r>
              <w:rPr>
                <w:rFonts w:ascii="宋体" w:hAnsi="宋体" w:eastAsia="宋体" w:cs="宋体"/>
                <w:color w:val="auto"/>
                <w:spacing w:val="14"/>
                <w:sz w:val="24"/>
                <w:szCs w:val="24"/>
              </w:rPr>
              <w:t>项目申报者签字：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4470" w:type="dxa"/>
            <w:vAlign w:val="top"/>
          </w:tcPr>
          <w:p>
            <w:pPr>
              <w:spacing w:before="230" w:line="219" w:lineRule="auto"/>
              <w:ind w:left="904"/>
              <w:rPr>
                <w:rFonts w:ascii="宋体" w:hAnsi="宋体" w:eastAsia="宋体" w:cs="宋体"/>
                <w:color w:val="auto"/>
                <w:sz w:val="24"/>
                <w:szCs w:val="24"/>
              </w:rPr>
            </w:pPr>
            <w:r>
              <w:rPr>
                <w:rFonts w:ascii="宋体" w:hAnsi="宋体" w:eastAsia="宋体" w:cs="宋体"/>
                <w:color w:val="auto"/>
                <w:spacing w:val="4"/>
                <w:sz w:val="24"/>
                <w:szCs w:val="24"/>
              </w:rPr>
              <w:t>不同意作为自筹经费项目</w:t>
            </w:r>
          </w:p>
        </w:tc>
        <w:tc>
          <w:tcPr>
            <w:tcW w:w="4480" w:type="dxa"/>
            <w:vAlign w:val="top"/>
          </w:tcPr>
          <w:p>
            <w:pPr>
              <w:spacing w:before="230" w:line="219" w:lineRule="auto"/>
              <w:ind w:left="1275"/>
              <w:rPr>
                <w:rFonts w:ascii="宋体" w:hAnsi="宋体" w:eastAsia="宋体" w:cs="宋体"/>
                <w:color w:val="auto"/>
                <w:sz w:val="24"/>
                <w:szCs w:val="24"/>
              </w:rPr>
            </w:pPr>
            <w:r>
              <w:rPr>
                <w:rFonts w:ascii="宋体" w:hAnsi="宋体" w:eastAsia="宋体" w:cs="宋体"/>
                <w:color w:val="auto"/>
                <w:spacing w:val="14"/>
                <w:sz w:val="24"/>
                <w:szCs w:val="24"/>
              </w:rPr>
              <w:t>项目申报者签字：</w:t>
            </w:r>
          </w:p>
        </w:tc>
      </w:tr>
    </w:tbl>
    <w:p>
      <w:pPr>
        <w:rPr>
          <w:color w:val="auto"/>
        </w:rPr>
      </w:pPr>
    </w:p>
    <w:p>
      <w:pPr>
        <w:rPr>
          <w:color w:val="auto"/>
        </w:rPr>
      </w:pPr>
    </w:p>
    <w:p>
      <w:pPr>
        <w:spacing w:line="100" w:lineRule="exact"/>
        <w:rPr>
          <w:color w:val="auto"/>
        </w:rPr>
      </w:pPr>
    </w:p>
    <w:tbl>
      <w:tblPr>
        <w:tblStyle w:val="6"/>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9029" w:type="dxa"/>
            <w:vAlign w:val="top"/>
          </w:tcPr>
          <w:p>
            <w:pPr>
              <w:spacing w:before="233" w:line="219" w:lineRule="auto"/>
              <w:ind w:left="2649"/>
              <w:rPr>
                <w:rFonts w:ascii="宋体" w:hAnsi="宋体" w:eastAsia="宋体" w:cs="宋体"/>
                <w:color w:val="auto"/>
                <w:sz w:val="31"/>
                <w:szCs w:val="31"/>
              </w:rPr>
            </w:pPr>
            <w:r>
              <w:rPr>
                <w:rFonts w:ascii="宋体" w:hAnsi="宋体" w:eastAsia="宋体" w:cs="宋体"/>
                <w:b/>
                <w:bCs/>
                <w:color w:val="auto"/>
                <w:spacing w:val="2"/>
                <w:sz w:val="31"/>
                <w:szCs w:val="31"/>
              </w:rPr>
              <w:t>申报单位对项目的评议意见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6" w:hRule="atLeast"/>
        </w:trPr>
        <w:tc>
          <w:tcPr>
            <w:tcW w:w="9029" w:type="dxa"/>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before="78" w:line="730" w:lineRule="exact"/>
              <w:ind w:left="5654"/>
              <w:rPr>
                <w:rFonts w:ascii="宋体" w:hAnsi="宋体" w:eastAsia="宋体" w:cs="宋体"/>
                <w:color w:val="auto"/>
                <w:sz w:val="24"/>
                <w:szCs w:val="24"/>
              </w:rPr>
            </w:pPr>
            <w:r>
              <w:rPr>
                <w:rFonts w:ascii="宋体" w:hAnsi="宋体" w:eastAsia="宋体" w:cs="宋体"/>
                <w:color w:val="auto"/>
                <w:spacing w:val="-18"/>
                <w:position w:val="38"/>
                <w:sz w:val="24"/>
                <w:szCs w:val="24"/>
              </w:rPr>
              <w:t>单</w:t>
            </w:r>
            <w:r>
              <w:rPr>
                <w:rFonts w:ascii="宋体" w:hAnsi="宋体" w:eastAsia="宋体" w:cs="宋体"/>
                <w:color w:val="auto"/>
                <w:spacing w:val="-30"/>
                <w:position w:val="38"/>
                <w:sz w:val="24"/>
                <w:szCs w:val="24"/>
              </w:rPr>
              <w:t xml:space="preserve"> </w:t>
            </w:r>
            <w:r>
              <w:rPr>
                <w:rFonts w:ascii="宋体" w:hAnsi="宋体" w:eastAsia="宋体" w:cs="宋体"/>
                <w:color w:val="auto"/>
                <w:spacing w:val="-18"/>
                <w:position w:val="38"/>
                <w:sz w:val="24"/>
                <w:szCs w:val="24"/>
              </w:rPr>
              <w:t>位</w:t>
            </w:r>
            <w:r>
              <w:rPr>
                <w:rFonts w:ascii="宋体" w:hAnsi="宋体" w:eastAsia="宋体" w:cs="宋体"/>
                <w:color w:val="auto"/>
                <w:spacing w:val="12"/>
                <w:position w:val="38"/>
                <w:sz w:val="24"/>
                <w:szCs w:val="24"/>
              </w:rPr>
              <w:t xml:space="preserve"> </w:t>
            </w:r>
            <w:r>
              <w:rPr>
                <w:rFonts w:ascii="宋体" w:hAnsi="宋体" w:eastAsia="宋体" w:cs="宋体"/>
                <w:color w:val="auto"/>
                <w:spacing w:val="-18"/>
                <w:position w:val="38"/>
                <w:sz w:val="24"/>
                <w:szCs w:val="24"/>
              </w:rPr>
              <w:t>(</w:t>
            </w:r>
            <w:r>
              <w:rPr>
                <w:rFonts w:ascii="宋体" w:hAnsi="宋体" w:eastAsia="宋体" w:cs="宋体"/>
                <w:color w:val="auto"/>
                <w:spacing w:val="-22"/>
                <w:position w:val="38"/>
                <w:sz w:val="24"/>
                <w:szCs w:val="24"/>
              </w:rPr>
              <w:t xml:space="preserve"> </w:t>
            </w:r>
            <w:r>
              <w:rPr>
                <w:rFonts w:ascii="宋体" w:hAnsi="宋体" w:eastAsia="宋体" w:cs="宋体"/>
                <w:color w:val="auto"/>
                <w:spacing w:val="-18"/>
                <w:position w:val="38"/>
                <w:sz w:val="24"/>
                <w:szCs w:val="24"/>
              </w:rPr>
              <w:t>公</w:t>
            </w:r>
            <w:r>
              <w:rPr>
                <w:rFonts w:ascii="宋体" w:hAnsi="宋体" w:eastAsia="宋体" w:cs="宋体"/>
                <w:color w:val="auto"/>
                <w:spacing w:val="-22"/>
                <w:position w:val="38"/>
                <w:sz w:val="24"/>
                <w:szCs w:val="24"/>
              </w:rPr>
              <w:t xml:space="preserve"> </w:t>
            </w:r>
            <w:r>
              <w:rPr>
                <w:rFonts w:ascii="宋体" w:hAnsi="宋体" w:eastAsia="宋体" w:cs="宋体"/>
                <w:color w:val="auto"/>
                <w:spacing w:val="-18"/>
                <w:position w:val="38"/>
                <w:sz w:val="24"/>
                <w:szCs w:val="24"/>
              </w:rPr>
              <w:t>章</w:t>
            </w:r>
            <w:r>
              <w:rPr>
                <w:rFonts w:ascii="宋体" w:hAnsi="宋体" w:eastAsia="宋体" w:cs="宋体"/>
                <w:color w:val="auto"/>
                <w:spacing w:val="-29"/>
                <w:position w:val="38"/>
                <w:sz w:val="24"/>
                <w:szCs w:val="24"/>
              </w:rPr>
              <w:t xml:space="preserve"> </w:t>
            </w:r>
            <w:r>
              <w:rPr>
                <w:rFonts w:ascii="宋体" w:hAnsi="宋体" w:eastAsia="宋体" w:cs="宋体"/>
                <w:color w:val="auto"/>
                <w:spacing w:val="-18"/>
                <w:position w:val="38"/>
                <w:sz w:val="24"/>
                <w:szCs w:val="24"/>
              </w:rPr>
              <w:t>)</w:t>
            </w:r>
          </w:p>
          <w:p>
            <w:pPr>
              <w:spacing w:line="219" w:lineRule="auto"/>
              <w:ind w:left="589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9" w:hRule="atLeast"/>
        </w:trPr>
        <w:tc>
          <w:tcPr>
            <w:tcW w:w="9029" w:type="dxa"/>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before="78" w:line="219" w:lineRule="auto"/>
              <w:ind w:left="3588"/>
              <w:rPr>
                <w:rFonts w:ascii="宋体" w:hAnsi="宋体" w:eastAsia="宋体" w:cs="宋体"/>
                <w:color w:val="auto"/>
                <w:sz w:val="24"/>
                <w:szCs w:val="24"/>
              </w:rPr>
            </w:pPr>
            <w:r>
              <w:rPr>
                <w:rFonts w:ascii="宋体" w:hAnsi="宋体" w:eastAsia="宋体" w:cs="宋体"/>
                <w:b/>
                <w:bCs/>
                <w:color w:val="auto"/>
                <w:spacing w:val="11"/>
                <w:sz w:val="24"/>
                <w:szCs w:val="24"/>
              </w:rPr>
              <w:t>申报单位的承诺：</w:t>
            </w:r>
          </w:p>
          <w:p>
            <w:pPr>
              <w:spacing w:line="379" w:lineRule="auto"/>
              <w:rPr>
                <w:rFonts w:ascii="Arial"/>
                <w:color w:val="auto"/>
                <w:sz w:val="21"/>
              </w:rPr>
            </w:pPr>
          </w:p>
          <w:p>
            <w:pPr>
              <w:spacing w:before="78" w:line="262" w:lineRule="auto"/>
              <w:ind w:left="134" w:right="104" w:firstLine="499"/>
              <w:jc w:val="both"/>
              <w:rPr>
                <w:rFonts w:ascii="宋体" w:hAnsi="宋体" w:eastAsia="宋体" w:cs="宋体"/>
                <w:color w:val="auto"/>
                <w:sz w:val="24"/>
                <w:szCs w:val="24"/>
              </w:rPr>
            </w:pPr>
            <w:r>
              <w:rPr>
                <w:rFonts w:ascii="宋体" w:hAnsi="宋体" w:eastAsia="宋体" w:cs="宋体"/>
                <w:color w:val="auto"/>
                <w:spacing w:val="3"/>
                <w:sz w:val="24"/>
                <w:szCs w:val="24"/>
              </w:rPr>
              <w:t>本单位承诺对申报者填写的各项内容的真实性负责，保证没有知识产权争议。</w:t>
            </w:r>
            <w:r>
              <w:rPr>
                <w:rFonts w:ascii="宋体" w:hAnsi="宋体" w:eastAsia="宋体" w:cs="宋体"/>
                <w:color w:val="auto"/>
                <w:spacing w:val="16"/>
                <w:sz w:val="24"/>
                <w:szCs w:val="24"/>
              </w:rPr>
              <w:t xml:space="preserve"> </w:t>
            </w:r>
            <w:r>
              <w:rPr>
                <w:rFonts w:ascii="宋体" w:hAnsi="宋体" w:eastAsia="宋体" w:cs="宋体"/>
                <w:color w:val="auto"/>
                <w:spacing w:val="4"/>
                <w:sz w:val="24"/>
                <w:szCs w:val="24"/>
              </w:rPr>
              <w:t>如果获得立项，承诺以本表为有约束力的协议，遵守安徽</w:t>
            </w:r>
            <w:r>
              <w:rPr>
                <w:rFonts w:ascii="宋体" w:hAnsi="宋体" w:eastAsia="宋体" w:cs="宋体"/>
                <w:color w:val="auto"/>
                <w:spacing w:val="3"/>
                <w:sz w:val="24"/>
                <w:szCs w:val="24"/>
              </w:rPr>
              <w:t>省社会科学创新发展研究</w:t>
            </w:r>
            <w:r>
              <w:rPr>
                <w:rFonts w:ascii="宋体" w:hAnsi="宋体" w:eastAsia="宋体" w:cs="宋体"/>
                <w:color w:val="auto"/>
                <w:sz w:val="24"/>
                <w:szCs w:val="24"/>
              </w:rPr>
              <w:t xml:space="preserve"> </w:t>
            </w:r>
            <w:r>
              <w:rPr>
                <w:rFonts w:ascii="宋体" w:hAnsi="宋体" w:eastAsia="宋体" w:cs="宋体"/>
                <w:color w:val="auto"/>
                <w:spacing w:val="4"/>
                <w:sz w:val="24"/>
                <w:szCs w:val="24"/>
              </w:rPr>
              <w:t>课题办公室的有关规定，为本项目提供必要的支持，配合</w:t>
            </w:r>
            <w:r>
              <w:rPr>
                <w:rFonts w:ascii="宋体" w:hAnsi="宋体" w:eastAsia="宋体" w:cs="宋体"/>
                <w:color w:val="auto"/>
                <w:spacing w:val="3"/>
                <w:sz w:val="24"/>
                <w:szCs w:val="24"/>
              </w:rPr>
              <w:t>做好项目实施的协调和管</w:t>
            </w:r>
            <w:r>
              <w:rPr>
                <w:rFonts w:ascii="宋体" w:hAnsi="宋体" w:eastAsia="宋体" w:cs="宋体"/>
                <w:color w:val="auto"/>
                <w:sz w:val="24"/>
                <w:szCs w:val="24"/>
              </w:rPr>
              <w:t xml:space="preserve"> </w:t>
            </w:r>
            <w:r>
              <w:rPr>
                <w:rFonts w:ascii="宋体" w:hAnsi="宋体" w:eastAsia="宋体" w:cs="宋体"/>
                <w:color w:val="auto"/>
                <w:spacing w:val="6"/>
                <w:sz w:val="24"/>
                <w:szCs w:val="24"/>
              </w:rPr>
              <w:t>理工作，对本项目的完成提供信誉保证。</w:t>
            </w:r>
          </w:p>
          <w:p>
            <w:pPr>
              <w:spacing w:line="262"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before="78" w:line="721" w:lineRule="exact"/>
              <w:ind w:left="5004"/>
              <w:rPr>
                <w:rFonts w:ascii="宋体" w:hAnsi="宋体" w:eastAsia="宋体" w:cs="宋体"/>
                <w:color w:val="auto"/>
                <w:sz w:val="24"/>
                <w:szCs w:val="24"/>
              </w:rPr>
            </w:pPr>
            <w:r>
              <w:rPr>
                <w:rFonts w:ascii="宋体" w:hAnsi="宋体" w:eastAsia="宋体" w:cs="宋体"/>
                <w:color w:val="auto"/>
                <w:spacing w:val="35"/>
                <w:position w:val="37"/>
                <w:sz w:val="24"/>
                <w:szCs w:val="24"/>
              </w:rPr>
              <w:t>单位(盖章):</w:t>
            </w:r>
          </w:p>
          <w:p>
            <w:pPr>
              <w:spacing w:line="219" w:lineRule="auto"/>
              <w:ind w:left="5304"/>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21"/>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38"/>
                <w:sz w:val="24"/>
                <w:szCs w:val="24"/>
              </w:rPr>
              <w:t xml:space="preserve">  </w:t>
            </w:r>
            <w:r>
              <w:rPr>
                <w:rFonts w:ascii="宋体" w:hAnsi="宋体" w:eastAsia="宋体" w:cs="宋体"/>
                <w:color w:val="auto"/>
                <w:spacing w:val="-9"/>
                <w:sz w:val="24"/>
                <w:szCs w:val="24"/>
              </w:rPr>
              <w:t>日</w:t>
            </w:r>
          </w:p>
        </w:tc>
      </w:tr>
    </w:tbl>
    <w:p>
      <w:pPr>
        <w:spacing w:line="256" w:lineRule="auto"/>
        <w:rPr>
          <w:rFonts w:ascii="Arial"/>
          <w:color w:val="auto"/>
          <w:sz w:val="21"/>
        </w:rPr>
      </w:pPr>
    </w:p>
    <w:p>
      <w:pPr>
        <w:spacing w:before="81" w:line="221" w:lineRule="auto"/>
        <w:ind w:left="18"/>
        <w:rPr>
          <w:rFonts w:ascii="黑体" w:hAnsi="黑体" w:eastAsia="黑体" w:cs="黑体"/>
          <w:color w:val="auto"/>
          <w:sz w:val="25"/>
          <w:szCs w:val="25"/>
        </w:rPr>
      </w:pPr>
      <w:r>
        <w:rPr>
          <w:rFonts w:ascii="黑体" w:hAnsi="黑体" w:eastAsia="黑体" w:cs="黑体"/>
          <w:b/>
          <w:bCs/>
          <w:color w:val="auto"/>
          <w:spacing w:val="-18"/>
          <w:sz w:val="25"/>
          <w:szCs w:val="25"/>
        </w:rPr>
        <w:t>填表说明：</w:t>
      </w:r>
    </w:p>
    <w:p>
      <w:pPr>
        <w:spacing w:before="72" w:line="263" w:lineRule="auto"/>
        <w:ind w:right="3"/>
        <w:rPr>
          <w:rFonts w:ascii="仿宋" w:hAnsi="仿宋" w:eastAsia="仿宋" w:cs="仿宋"/>
          <w:color w:val="auto"/>
          <w:sz w:val="24"/>
          <w:szCs w:val="24"/>
        </w:rPr>
      </w:pPr>
      <w:r>
        <w:rPr>
          <w:rFonts w:ascii="Times New Roman" w:hAnsi="Times New Roman" w:eastAsia="Times New Roman" w:cs="Times New Roman"/>
          <w:color w:val="auto"/>
          <w:sz w:val="24"/>
          <w:szCs w:val="24"/>
        </w:rPr>
        <w:t>1.</w:t>
      </w:r>
      <w:r>
        <w:rPr>
          <w:rFonts w:ascii="Times New Roman" w:hAnsi="Times New Roman" w:eastAsia="Times New Roman" w:cs="Times New Roman"/>
          <w:color w:val="auto"/>
          <w:spacing w:val="9"/>
          <w:sz w:val="24"/>
          <w:szCs w:val="24"/>
        </w:rPr>
        <w:t xml:space="preserve"> </w:t>
      </w:r>
      <w:r>
        <w:rPr>
          <w:rFonts w:ascii="仿宋" w:hAnsi="仿宋" w:eastAsia="仿宋" w:cs="仿宋"/>
          <w:b/>
          <w:bCs/>
          <w:color w:val="auto"/>
          <w:sz w:val="24"/>
          <w:szCs w:val="24"/>
        </w:rPr>
        <w:t>本表所列学科类别按</w:t>
      </w:r>
      <w:r>
        <w:rPr>
          <w:rFonts w:ascii="仿宋" w:hAnsi="仿宋" w:eastAsia="仿宋" w:cs="仿宋"/>
          <w:color w:val="auto"/>
          <w:spacing w:val="-1"/>
          <w:sz w:val="24"/>
          <w:szCs w:val="24"/>
        </w:rPr>
        <w:t xml:space="preserve"> </w:t>
      </w:r>
      <w:r>
        <w:rPr>
          <w:rFonts w:ascii="仿宋" w:hAnsi="仿宋" w:eastAsia="仿宋" w:cs="仿宋"/>
          <w:b/>
          <w:bCs/>
          <w:color w:val="auto"/>
          <w:sz w:val="24"/>
          <w:szCs w:val="24"/>
        </w:rPr>
        <w:t>①马克思主义理论(科社、党史党建)类；②哲学类；</w:t>
      </w:r>
      <w:r>
        <w:rPr>
          <w:rFonts w:ascii="仿宋" w:hAnsi="仿宋" w:eastAsia="仿宋" w:cs="仿宋"/>
          <w:color w:val="auto"/>
          <w:sz w:val="24"/>
          <w:szCs w:val="24"/>
        </w:rPr>
        <w:t>③</w:t>
      </w:r>
      <w:r>
        <w:rPr>
          <w:rFonts w:ascii="仿宋" w:hAnsi="仿宋" w:eastAsia="仿宋" w:cs="仿宋"/>
          <w:b/>
          <w:bCs/>
          <w:color w:val="auto"/>
          <w:spacing w:val="11"/>
          <w:sz w:val="24"/>
          <w:szCs w:val="24"/>
        </w:rPr>
        <w:t>经济学类；④管理学类；⑤法学(社会学)类；⑥文学(艺术学)类；⑦历史学类；</w:t>
      </w:r>
      <w:r>
        <w:rPr>
          <w:rFonts w:ascii="仿宋" w:hAnsi="仿宋" w:eastAsia="仿宋" w:cs="仿宋"/>
          <w:b/>
          <w:bCs/>
          <w:color w:val="auto"/>
          <w:spacing w:val="-2"/>
          <w:sz w:val="24"/>
          <w:szCs w:val="24"/>
        </w:rPr>
        <w:t>⑧教育学和综合类。</w:t>
      </w:r>
      <w:r>
        <w:rPr>
          <w:rFonts w:ascii="仿宋" w:hAnsi="仿宋" w:eastAsia="仿宋" w:cs="仿宋"/>
          <w:color w:val="auto"/>
          <w:spacing w:val="21"/>
          <w:sz w:val="24"/>
          <w:szCs w:val="24"/>
        </w:rPr>
        <w:t xml:space="preserve"> </w:t>
      </w:r>
      <w:r>
        <w:rPr>
          <w:rFonts w:ascii="仿宋" w:hAnsi="仿宋" w:eastAsia="仿宋" w:cs="仿宋"/>
          <w:color w:val="auto"/>
          <w:spacing w:val="-2"/>
          <w:sz w:val="24"/>
          <w:szCs w:val="24"/>
        </w:rPr>
        <w:t>注明序号，且仅可填写一个序号，跨学科研究选题要以“靠近优</w:t>
      </w:r>
      <w:r>
        <w:rPr>
          <w:rFonts w:ascii="仿宋" w:hAnsi="仿宋" w:eastAsia="仿宋" w:cs="仿宋"/>
          <w:color w:val="auto"/>
          <w:spacing w:val="3"/>
          <w:sz w:val="24"/>
          <w:szCs w:val="24"/>
        </w:rPr>
        <w:t>先</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原则，选择一个作为主学科进行申报。</w:t>
      </w:r>
    </w:p>
    <w:p>
      <w:pPr>
        <w:rPr>
          <w:color w:val="auto"/>
        </w:rPr>
      </w:pPr>
    </w:p>
    <w:p>
      <w:pPr>
        <w:rPr>
          <w:color w:val="auto"/>
        </w:rPr>
      </w:pPr>
    </w:p>
    <w:p>
      <w:pPr>
        <w:rPr>
          <w:color w:val="auto"/>
        </w:rPr>
      </w:pPr>
    </w:p>
    <w:p>
      <w:pPr>
        <w:spacing w:line="90" w:lineRule="exact"/>
        <w:rPr>
          <w:color w:val="auto"/>
        </w:rPr>
      </w:pPr>
    </w:p>
    <w:tbl>
      <w:tblPr>
        <w:tblStyle w:val="6"/>
        <w:tblW w:w="896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3"/>
        <w:gridCol w:w="4216"/>
        <w:gridCol w:w="1658"/>
        <w:gridCol w:w="16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433" w:type="dxa"/>
            <w:vAlign w:val="top"/>
          </w:tcPr>
          <w:p>
            <w:pPr>
              <w:spacing w:before="223" w:line="219" w:lineRule="auto"/>
              <w:ind w:left="224"/>
              <w:rPr>
                <w:rFonts w:ascii="宋体" w:hAnsi="宋体" w:eastAsia="宋体" w:cs="宋体"/>
                <w:color w:val="auto"/>
                <w:sz w:val="24"/>
                <w:szCs w:val="24"/>
              </w:rPr>
            </w:pPr>
            <w:r>
              <w:rPr>
                <w:rFonts w:ascii="宋体" w:hAnsi="宋体" w:eastAsia="宋体" w:cs="宋体"/>
                <w:color w:val="auto"/>
                <w:spacing w:val="4"/>
                <w:sz w:val="24"/>
                <w:szCs w:val="24"/>
              </w:rPr>
              <w:t>学科类别</w:t>
            </w:r>
          </w:p>
        </w:tc>
        <w:tc>
          <w:tcPr>
            <w:tcW w:w="4216" w:type="dxa"/>
            <w:vAlign w:val="top"/>
          </w:tcPr>
          <w:p>
            <w:pPr>
              <w:rPr>
                <w:rFonts w:ascii="Arial"/>
                <w:color w:val="auto"/>
                <w:sz w:val="21"/>
              </w:rPr>
            </w:pPr>
          </w:p>
        </w:tc>
        <w:tc>
          <w:tcPr>
            <w:tcW w:w="1658" w:type="dxa"/>
            <w:vAlign w:val="top"/>
          </w:tcPr>
          <w:p>
            <w:pPr>
              <w:spacing w:before="225" w:line="220" w:lineRule="auto"/>
              <w:ind w:left="346"/>
              <w:rPr>
                <w:rFonts w:ascii="宋体" w:hAnsi="宋体" w:eastAsia="宋体" w:cs="宋体"/>
                <w:color w:val="auto"/>
                <w:sz w:val="24"/>
                <w:szCs w:val="24"/>
              </w:rPr>
            </w:pPr>
            <w:r>
              <w:rPr>
                <w:rFonts w:ascii="宋体" w:hAnsi="宋体" w:eastAsia="宋体" w:cs="宋体"/>
                <w:color w:val="auto"/>
                <w:spacing w:val="3"/>
                <w:sz w:val="24"/>
                <w:szCs w:val="24"/>
              </w:rPr>
              <w:t>项目序号</w:t>
            </w:r>
          </w:p>
        </w:tc>
        <w:tc>
          <w:tcPr>
            <w:tcW w:w="1653" w:type="dxa"/>
            <w:vAlign w:val="top"/>
          </w:tcPr>
          <w:p>
            <w:pPr>
              <w:rPr>
                <w:rFonts w:ascii="Arial"/>
                <w:color w:val="auto"/>
                <w:sz w:val="21"/>
              </w:rPr>
            </w:pPr>
          </w:p>
        </w:tc>
      </w:tr>
    </w:tbl>
    <w:p>
      <w:pPr>
        <w:spacing w:before="72" w:line="219" w:lineRule="auto"/>
        <w:ind w:left="689"/>
        <w:rPr>
          <w:rFonts w:ascii="宋体" w:hAnsi="宋体" w:eastAsia="宋体" w:cs="宋体"/>
          <w:color w:val="auto"/>
          <w:sz w:val="20"/>
          <w:szCs w:val="20"/>
        </w:rPr>
      </w:pPr>
      <w:r>
        <w:rPr>
          <w:rFonts w:ascii="宋体" w:hAnsi="宋体" w:eastAsia="宋体" w:cs="宋体"/>
          <w:color w:val="auto"/>
          <w:spacing w:val="1"/>
          <w:sz w:val="20"/>
          <w:szCs w:val="20"/>
        </w:rPr>
        <w:t>(学科类别由申报者用电脑填写，项目序号由省社会科学创新发展研究课题办公室填写)</w:t>
      </w:r>
    </w:p>
    <w:p>
      <w:pPr>
        <w:spacing w:before="232" w:line="221" w:lineRule="auto"/>
        <w:ind w:left="1535"/>
        <w:rPr>
          <w:rFonts w:ascii="黑体" w:hAnsi="黑体" w:eastAsia="黑体" w:cs="黑体"/>
          <w:color w:val="auto"/>
          <w:sz w:val="40"/>
          <w:szCs w:val="40"/>
        </w:rPr>
      </w:pPr>
      <w:r>
        <w:rPr>
          <w:rFonts w:ascii="黑体" w:hAnsi="黑体" w:eastAsia="黑体" w:cs="黑体"/>
          <w:b/>
          <w:bCs/>
          <w:color w:val="auto"/>
          <w:spacing w:val="-9"/>
          <w:sz w:val="40"/>
          <w:szCs w:val="40"/>
        </w:rPr>
        <w:t>安徽省社会科学创新发展研究课题</w:t>
      </w:r>
    </w:p>
    <w:p>
      <w:pPr>
        <w:spacing w:before="252" w:line="219" w:lineRule="auto"/>
        <w:ind w:left="3560"/>
        <w:rPr>
          <w:rFonts w:ascii="宋体" w:hAnsi="宋体" w:eastAsia="宋体" w:cs="宋体"/>
          <w:color w:val="auto"/>
          <w:sz w:val="24"/>
          <w:szCs w:val="24"/>
        </w:rPr>
      </w:pPr>
      <w:r>
        <w:rPr>
          <w:rFonts w:ascii="宋体" w:hAnsi="宋体" w:eastAsia="宋体" w:cs="宋体"/>
          <w:color w:val="auto"/>
          <w:spacing w:val="20"/>
          <w:sz w:val="24"/>
          <w:szCs w:val="24"/>
        </w:rPr>
        <w:t>内容简介(活页)</w:t>
      </w:r>
    </w:p>
    <w:p>
      <w:pPr>
        <w:spacing w:before="306" w:line="220" w:lineRule="auto"/>
        <w:ind w:left="20"/>
        <w:rPr>
          <w:rFonts w:ascii="宋体" w:hAnsi="宋体" w:eastAsia="宋体" w:cs="宋体"/>
          <w:color w:val="auto"/>
          <w:sz w:val="24"/>
          <w:szCs w:val="24"/>
        </w:rPr>
      </w:pPr>
      <w:r>
        <w:rPr>
          <w:rFonts w:ascii="宋体" w:hAnsi="宋体" w:eastAsia="宋体" w:cs="宋体"/>
          <w:color w:val="auto"/>
          <w:spacing w:val="20"/>
          <w:sz w:val="24"/>
          <w:szCs w:val="24"/>
        </w:rPr>
        <w:t>项目名称：</w:t>
      </w:r>
    </w:p>
    <w:p>
      <w:pPr>
        <w:spacing w:line="35" w:lineRule="exact"/>
        <w:rPr>
          <w:color w:val="auto"/>
        </w:rPr>
      </w:pPr>
    </w:p>
    <w:tbl>
      <w:tblPr>
        <w:tblStyle w:val="6"/>
        <w:tblW w:w="8960"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96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700" w:hRule="atLeast"/>
        </w:trPr>
        <w:tc>
          <w:tcPr>
            <w:tcW w:w="8960" w:type="dxa"/>
            <w:vAlign w:val="top"/>
          </w:tcPr>
          <w:p>
            <w:pPr>
              <w:spacing w:before="228" w:line="218" w:lineRule="auto"/>
              <w:ind w:firstLine="472"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2"/>
                <w:sz w:val="24"/>
                <w:szCs w:val="24"/>
              </w:rPr>
              <w:t>1、本项目选题的意义和价值，主要包括项目选题的目的、意义</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目前省内外相关项目</w:t>
            </w:r>
            <w:r>
              <w:rPr>
                <w:rFonts w:hint="eastAsia" w:ascii="宋体" w:hAnsi="宋体" w:eastAsia="宋体" w:cs="宋体"/>
                <w:b w:val="0"/>
                <w:bCs w:val="0"/>
                <w:color w:val="auto"/>
                <w:spacing w:val="-3"/>
                <w:sz w:val="24"/>
                <w:szCs w:val="24"/>
              </w:rPr>
              <w:t>情况。</w:t>
            </w:r>
          </w:p>
          <w:p>
            <w:pPr>
              <w:spacing w:before="43" w:line="239" w:lineRule="auto"/>
              <w:ind w:right="88" w:firstLine="496" w:firstLineChars="200"/>
              <w:jc w:val="both"/>
              <w:rPr>
                <w:rFonts w:ascii="宋体" w:hAnsi="宋体" w:eastAsia="宋体" w:cs="宋体"/>
                <w:color w:val="auto"/>
                <w:sz w:val="20"/>
                <w:szCs w:val="20"/>
              </w:rPr>
            </w:pPr>
            <w:r>
              <w:rPr>
                <w:rFonts w:hint="eastAsia" w:ascii="宋体" w:hAnsi="宋体" w:eastAsia="宋体" w:cs="宋体"/>
                <w:b w:val="0"/>
                <w:bCs w:val="0"/>
                <w:color w:val="auto"/>
                <w:spacing w:val="4"/>
                <w:sz w:val="24"/>
                <w:szCs w:val="24"/>
              </w:rPr>
              <w:t>2、课题研究方向与内容设计。限5000字以内，其中内容设计</w:t>
            </w:r>
            <w:r>
              <w:rPr>
                <w:rFonts w:hint="eastAsia" w:ascii="宋体" w:hAnsi="宋体" w:eastAsia="宋体" w:cs="宋体"/>
                <w:b w:val="0"/>
                <w:bCs w:val="0"/>
                <w:color w:val="auto"/>
                <w:spacing w:val="3"/>
                <w:sz w:val="24"/>
                <w:szCs w:val="24"/>
              </w:rPr>
              <w:t>不少于3000字，文字表述中不得</w:t>
            </w:r>
            <w:r>
              <w:rPr>
                <w:rFonts w:hint="eastAsia" w:ascii="宋体" w:hAnsi="宋体" w:eastAsia="宋体" w:cs="宋体"/>
                <w:b w:val="0"/>
                <w:bCs w:val="0"/>
                <w:color w:val="auto"/>
                <w:spacing w:val="1"/>
                <w:sz w:val="24"/>
                <w:szCs w:val="24"/>
              </w:rPr>
              <w:t>直接或间接透露个人相关背景材料，否则取消参评资格。</w:t>
            </w:r>
          </w:p>
        </w:tc>
      </w:tr>
    </w:tbl>
    <w:p>
      <w:pPr>
        <w:spacing w:before="177" w:line="217" w:lineRule="auto"/>
        <w:ind w:right="42"/>
        <w:jc w:val="right"/>
        <w:rPr>
          <w:rFonts w:ascii="宋体" w:hAnsi="宋体" w:eastAsia="宋体" w:cs="宋体"/>
          <w:color w:val="auto"/>
          <w:sz w:val="24"/>
          <w:szCs w:val="24"/>
        </w:rPr>
      </w:pPr>
      <w:r>
        <w:rPr>
          <w:rFonts w:ascii="宋体" w:hAnsi="宋体" w:eastAsia="宋体" w:cs="宋体"/>
          <w:color w:val="auto"/>
          <w:spacing w:val="16"/>
          <w:sz w:val="24"/>
          <w:szCs w:val="24"/>
        </w:rPr>
        <w:t>(可加页)</w:t>
      </w:r>
    </w:p>
    <w:p>
      <w:pPr>
        <w:spacing w:before="2" w:line="220" w:lineRule="auto"/>
        <w:ind w:left="3"/>
        <w:rPr>
          <w:rFonts w:ascii="黑体" w:hAnsi="黑体" w:eastAsia="黑体" w:cs="黑体"/>
          <w:color w:val="auto"/>
          <w:sz w:val="24"/>
          <w:szCs w:val="24"/>
        </w:rPr>
      </w:pPr>
      <w:r>
        <w:rPr>
          <w:rFonts w:ascii="黑体" w:hAnsi="黑体" w:eastAsia="黑体" w:cs="黑体"/>
          <w:b/>
          <w:bCs/>
          <w:color w:val="auto"/>
          <w:spacing w:val="-11"/>
          <w:sz w:val="24"/>
          <w:szCs w:val="24"/>
        </w:rPr>
        <w:t>说明：</w:t>
      </w:r>
    </w:p>
    <w:p>
      <w:pPr>
        <w:spacing w:before="72" w:line="263" w:lineRule="auto"/>
        <w:ind w:right="3"/>
        <w:rPr>
          <w:rFonts w:ascii="仿宋" w:hAnsi="仿宋" w:eastAsia="仿宋" w:cs="仿宋"/>
          <w:color w:val="auto"/>
          <w:spacing w:val="3"/>
          <w:sz w:val="24"/>
          <w:szCs w:val="24"/>
        </w:rPr>
      </w:pPr>
      <w:r>
        <w:rPr>
          <w:rFonts w:ascii="Times New Roman" w:hAnsi="Times New Roman" w:eastAsia="Times New Roman" w:cs="Times New Roman"/>
          <w:color w:val="auto"/>
          <w:sz w:val="24"/>
          <w:szCs w:val="24"/>
        </w:rPr>
        <w:t>1.</w:t>
      </w:r>
      <w:r>
        <w:rPr>
          <w:rFonts w:ascii="Times New Roman" w:hAnsi="Times New Roman" w:eastAsia="Times New Roman" w:cs="Times New Roman"/>
          <w:color w:val="auto"/>
          <w:spacing w:val="9"/>
          <w:sz w:val="24"/>
          <w:szCs w:val="24"/>
        </w:rPr>
        <w:t xml:space="preserve"> </w:t>
      </w:r>
      <w:r>
        <w:rPr>
          <w:rFonts w:ascii="仿宋" w:hAnsi="仿宋" w:eastAsia="仿宋" w:cs="仿宋"/>
          <w:b/>
          <w:bCs/>
          <w:color w:val="auto"/>
          <w:sz w:val="24"/>
          <w:szCs w:val="24"/>
        </w:rPr>
        <w:t>本表所列学科类别按</w:t>
      </w:r>
      <w:r>
        <w:rPr>
          <w:rFonts w:ascii="仿宋" w:hAnsi="仿宋" w:eastAsia="仿宋" w:cs="仿宋"/>
          <w:color w:val="auto"/>
          <w:spacing w:val="-1"/>
          <w:sz w:val="24"/>
          <w:szCs w:val="24"/>
        </w:rPr>
        <w:t xml:space="preserve"> </w:t>
      </w:r>
      <w:r>
        <w:rPr>
          <w:rFonts w:ascii="仿宋" w:hAnsi="仿宋" w:eastAsia="仿宋" w:cs="仿宋"/>
          <w:b/>
          <w:bCs/>
          <w:color w:val="auto"/>
          <w:sz w:val="24"/>
          <w:szCs w:val="24"/>
        </w:rPr>
        <w:t>①马克思主义理论(科社、党史党建)类；②哲学类；</w:t>
      </w:r>
      <w:r>
        <w:rPr>
          <w:rFonts w:ascii="仿宋" w:hAnsi="仿宋" w:eastAsia="仿宋" w:cs="仿宋"/>
          <w:color w:val="auto"/>
          <w:sz w:val="24"/>
          <w:szCs w:val="24"/>
        </w:rPr>
        <w:t>③</w:t>
      </w:r>
      <w:r>
        <w:rPr>
          <w:rFonts w:ascii="仿宋" w:hAnsi="仿宋" w:eastAsia="仿宋" w:cs="仿宋"/>
          <w:b/>
          <w:bCs/>
          <w:color w:val="auto"/>
          <w:spacing w:val="11"/>
          <w:sz w:val="24"/>
          <w:szCs w:val="24"/>
        </w:rPr>
        <w:t>经济学类；④管理学类；⑤法学(社会学)类；⑥文学(艺术学)类；⑦历史学类；</w:t>
      </w:r>
      <w:r>
        <w:rPr>
          <w:rFonts w:ascii="仿宋" w:hAnsi="仿宋" w:eastAsia="仿宋" w:cs="仿宋"/>
          <w:b/>
          <w:bCs/>
          <w:color w:val="auto"/>
          <w:spacing w:val="-2"/>
          <w:sz w:val="24"/>
          <w:szCs w:val="24"/>
        </w:rPr>
        <w:t>⑧教育学和综合类。</w:t>
      </w:r>
      <w:r>
        <w:rPr>
          <w:rFonts w:ascii="仿宋" w:hAnsi="仿宋" w:eastAsia="仿宋" w:cs="仿宋"/>
          <w:color w:val="auto"/>
          <w:spacing w:val="21"/>
          <w:sz w:val="24"/>
          <w:szCs w:val="24"/>
        </w:rPr>
        <w:t xml:space="preserve"> </w:t>
      </w:r>
      <w:r>
        <w:rPr>
          <w:rFonts w:ascii="仿宋" w:hAnsi="仿宋" w:eastAsia="仿宋" w:cs="仿宋"/>
          <w:color w:val="auto"/>
          <w:spacing w:val="-2"/>
          <w:sz w:val="24"/>
          <w:szCs w:val="24"/>
        </w:rPr>
        <w:t>注明序号，且仅可填写一个序号，跨学科研究选题要以“靠近优</w:t>
      </w:r>
      <w:r>
        <w:rPr>
          <w:rFonts w:ascii="仿宋" w:hAnsi="仿宋" w:eastAsia="仿宋" w:cs="仿宋"/>
          <w:color w:val="auto"/>
          <w:spacing w:val="3"/>
          <w:sz w:val="24"/>
          <w:szCs w:val="24"/>
        </w:rPr>
        <w:t>先</w:t>
      </w:r>
      <w:r>
        <w:rPr>
          <w:rFonts w:hint="eastAsia" w:ascii="仿宋" w:hAnsi="仿宋" w:eastAsia="仿宋" w:cs="仿宋"/>
          <w:color w:val="auto"/>
          <w:spacing w:val="3"/>
          <w:sz w:val="24"/>
          <w:szCs w:val="24"/>
          <w:lang w:eastAsia="zh-CN"/>
        </w:rPr>
        <w:t>”</w:t>
      </w:r>
      <w:r>
        <w:rPr>
          <w:rFonts w:ascii="仿宋" w:hAnsi="仿宋" w:eastAsia="仿宋" w:cs="仿宋"/>
          <w:color w:val="auto"/>
          <w:spacing w:val="3"/>
          <w:sz w:val="24"/>
          <w:szCs w:val="24"/>
        </w:rPr>
        <w:t>原则，选择一个作为主学科进行申报。</w:t>
      </w:r>
    </w:p>
    <w:p>
      <w:pPr>
        <w:spacing w:before="72" w:line="263" w:lineRule="auto"/>
        <w:ind w:right="3"/>
        <w:rPr>
          <w:rFonts w:ascii="仿宋" w:hAnsi="仿宋" w:eastAsia="仿宋" w:cs="仿宋"/>
          <w:color w:val="auto"/>
          <w:spacing w:val="3"/>
          <w:sz w:val="24"/>
          <w:szCs w:val="24"/>
        </w:rPr>
      </w:pPr>
    </w:p>
    <w:p>
      <w:pPr>
        <w:rPr>
          <w:color w:val="auto"/>
        </w:rPr>
        <w:sectPr>
          <w:pgSz w:w="11910" w:h="16840"/>
          <w:pgMar w:top="1431" w:right="1514" w:bottom="1578" w:left="1420" w:header="0" w:footer="1340" w:gutter="0"/>
          <w:pgNumType w:fmt="decimal"/>
          <w:cols w:space="720" w:num="1"/>
        </w:sectPr>
      </w:pPr>
    </w:p>
    <w:p>
      <w:pPr>
        <w:spacing w:before="69" w:line="224" w:lineRule="auto"/>
        <w:rPr>
          <w:rFonts w:hint="eastAsia" w:ascii="黑体" w:hAnsi="黑体" w:eastAsia="黑体" w:cs="黑体"/>
          <w:color w:val="auto"/>
          <w:sz w:val="32"/>
          <w:szCs w:val="32"/>
          <w:lang w:eastAsia="zh-CN"/>
        </w:rPr>
      </w:pPr>
      <w:r>
        <w:rPr>
          <w:color w:val="auto"/>
          <w:sz w:val="32"/>
          <w:szCs w:val="32"/>
        </w:rPr>
        <w:pict>
          <v:shape id="_x0000_s1026" o:spid="_x0000_s1026" o:spt="202" type="#_x0000_t202" style="position:absolute;left:0pt;margin-left:63.95pt;margin-top:276.45pt;height:28.6pt;width:15.5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179" w:lineRule="auto"/>
                    <w:ind w:left="20"/>
                    <w:rPr>
                      <w:rFonts w:ascii="宋体" w:hAnsi="宋体" w:eastAsia="宋体" w:cs="宋体"/>
                      <w:sz w:val="27"/>
                      <w:szCs w:val="27"/>
                    </w:rPr>
                  </w:pPr>
                </w:p>
              </w:txbxContent>
            </v:textbox>
          </v:shape>
        </w:pict>
      </w:r>
      <w:r>
        <w:rPr>
          <w:rFonts w:ascii="黑体" w:hAnsi="黑体" w:eastAsia="黑体" w:cs="黑体"/>
          <w:b/>
          <w:bCs/>
          <w:color w:val="auto"/>
          <w:spacing w:val="-11"/>
          <w:sz w:val="32"/>
          <w:szCs w:val="32"/>
        </w:rPr>
        <w:t>附件4</w:t>
      </w:r>
      <w:r>
        <w:rPr>
          <w:rFonts w:hint="eastAsia" w:ascii="黑体" w:hAnsi="黑体" w:eastAsia="黑体" w:cs="黑体"/>
          <w:b/>
          <w:bCs/>
          <w:color w:val="auto"/>
          <w:spacing w:val="-11"/>
          <w:sz w:val="32"/>
          <w:szCs w:val="32"/>
          <w:lang w:eastAsia="zh-CN"/>
        </w:rPr>
        <w:t>：（请填写另一个</w:t>
      </w:r>
      <w:r>
        <w:rPr>
          <w:rFonts w:hint="eastAsia" w:ascii="黑体" w:hAnsi="黑体" w:eastAsia="黑体" w:cs="黑体"/>
          <w:b/>
          <w:bCs/>
          <w:color w:val="auto"/>
          <w:spacing w:val="-11"/>
          <w:sz w:val="32"/>
          <w:szCs w:val="32"/>
          <w:lang w:val="en-US" w:eastAsia="zh-CN"/>
        </w:rPr>
        <w:t>Excel表格附件</w:t>
      </w:r>
      <w:bookmarkStart w:id="0" w:name="_GoBack"/>
      <w:bookmarkEnd w:id="0"/>
      <w:r>
        <w:rPr>
          <w:rFonts w:hint="eastAsia" w:ascii="黑体" w:hAnsi="黑体" w:eastAsia="黑体" w:cs="黑体"/>
          <w:b/>
          <w:bCs/>
          <w:color w:val="auto"/>
          <w:spacing w:val="-11"/>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56" w:line="224" w:lineRule="auto"/>
        <w:ind w:left="420" w:leftChars="200"/>
        <w:textAlignment w:val="baseline"/>
        <w:rPr>
          <w:rFonts w:ascii="仿宋" w:hAnsi="仿宋" w:eastAsia="仿宋" w:cs="仿宋"/>
          <w:color w:val="auto"/>
          <w:sz w:val="19"/>
          <w:szCs w:val="19"/>
        </w:rPr>
      </w:pPr>
    </w:p>
    <w:sectPr>
      <w:footerReference r:id="rId7" w:type="default"/>
      <w:pgSz w:w="16840" w:h="11910"/>
      <w:pgMar w:top="823" w:right="2025" w:bottom="400" w:left="1382"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3813"/>
      <w:rPr>
        <w:rFonts w:ascii="宋体" w:hAnsi="宋体" w:eastAsia="宋体" w:cs="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bRl2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qN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KbRl2MwIAAGMEAAAOAAAAAAAAAAEAIAAA&#10;ADUBAABkcnMvZTJvRG9jLnhtbFBLBQYAAAAABgAGAFkBAADaBQAAAAA=&#10;">
              <v:fill on="f" focussize="0,0"/>
              <v:stroke on="f" weight="0.5pt"/>
              <v:imagedata o:title=""/>
              <o:lock v:ext="edit" aspectratio="f"/>
              <v:textbox inset="0mm,0mm,0mm,0mm" style="mso-fit-shape-to-text:t;">
                <w:txbxContent>
                  <w:p>
                    <w:pPr>
                      <w:pStyle w:val="2"/>
                    </w:pPr>
                    <w: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3823"/>
      <w:rPr>
        <w:rFonts w:ascii="宋体" w:hAnsi="宋体" w:eastAsia="宋体" w:cs="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4041140</wp:posOffset>
              </wp:positionH>
              <wp:positionV relativeFrom="paragraph">
                <wp:posOffset>-271145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18.2pt;margin-top:-21.35pt;height:144pt;width:144pt;mso-position-horizontal-relative:margin;mso-wrap-style:none;z-index:251660288;mso-width-relative:page;mso-height-relative:page;" filled="f" stroked="f" coordsize="21600,21600" o:gfxdata="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BXEqxX2QAAAAsBAAAPAAAAAAAAAAEA&#10;IAAAADgAAABkcnMvZG93bnJldi54bWxQSwECFAAUAAAACACHTuJAJIJGtDECAABhBAAADgAAAAAA&#10;AAABACAAAAA+AQAAZHJzL2Uyb0RvYy54bWxQSwUGAAAAAAYABgBZAQAA4QUAAAAA&#10;">
              <v:fill on="f" focussize="0,0"/>
              <v:stroke on="f" weight="0.5pt"/>
              <v:imagedata o:title=""/>
              <o:lock v:ext="edit" aspectratio="f"/>
              <v:textbox inset="0mm,0mm,0mm,0mm" style="mso-fit-shape-to-text:t;">
                <w:txbxContent>
                  <w:p>
                    <w:pPr>
                      <w:pStyle w:val="2"/>
                    </w:pPr>
                    <w: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A5NGU3ZjQ3YjEzOTJhYzFkYzM3NzllM2JhMTcwOTkifQ=="/>
  </w:docVars>
  <w:rsids>
    <w:rsidRoot w:val="00000000"/>
    <w:rsid w:val="002C4449"/>
    <w:rsid w:val="00F3310C"/>
    <w:rsid w:val="01D32DCE"/>
    <w:rsid w:val="021B4775"/>
    <w:rsid w:val="02614FC7"/>
    <w:rsid w:val="035A307B"/>
    <w:rsid w:val="03600D18"/>
    <w:rsid w:val="086521EE"/>
    <w:rsid w:val="0887371F"/>
    <w:rsid w:val="095C7B4D"/>
    <w:rsid w:val="0A1231CF"/>
    <w:rsid w:val="0CC640BC"/>
    <w:rsid w:val="0D1E4343"/>
    <w:rsid w:val="0D611BD6"/>
    <w:rsid w:val="0D887163"/>
    <w:rsid w:val="0E5C239D"/>
    <w:rsid w:val="0F0F5662"/>
    <w:rsid w:val="0F2C086B"/>
    <w:rsid w:val="0F7554C5"/>
    <w:rsid w:val="0FE565AD"/>
    <w:rsid w:val="105C48D7"/>
    <w:rsid w:val="11A6405B"/>
    <w:rsid w:val="12303D91"/>
    <w:rsid w:val="12652B1A"/>
    <w:rsid w:val="13873A19"/>
    <w:rsid w:val="13C960E0"/>
    <w:rsid w:val="141A663B"/>
    <w:rsid w:val="1457163D"/>
    <w:rsid w:val="145C26B4"/>
    <w:rsid w:val="14A82665"/>
    <w:rsid w:val="14F81A1E"/>
    <w:rsid w:val="14FA3656"/>
    <w:rsid w:val="15097E9B"/>
    <w:rsid w:val="152B3C10"/>
    <w:rsid w:val="15826644"/>
    <w:rsid w:val="158F525C"/>
    <w:rsid w:val="16157A01"/>
    <w:rsid w:val="164C45F3"/>
    <w:rsid w:val="16E060DF"/>
    <w:rsid w:val="16E42F30"/>
    <w:rsid w:val="174563C2"/>
    <w:rsid w:val="17976192"/>
    <w:rsid w:val="18B43502"/>
    <w:rsid w:val="1901601B"/>
    <w:rsid w:val="19271011"/>
    <w:rsid w:val="1A6E2FAD"/>
    <w:rsid w:val="1C0227D6"/>
    <w:rsid w:val="1C2269D4"/>
    <w:rsid w:val="1D716CE1"/>
    <w:rsid w:val="1D756FD8"/>
    <w:rsid w:val="1DBD132D"/>
    <w:rsid w:val="1DC13FCB"/>
    <w:rsid w:val="1E201BDE"/>
    <w:rsid w:val="1F83778A"/>
    <w:rsid w:val="205E3D53"/>
    <w:rsid w:val="20B47E17"/>
    <w:rsid w:val="21022930"/>
    <w:rsid w:val="211B35E4"/>
    <w:rsid w:val="2120725A"/>
    <w:rsid w:val="21454A89"/>
    <w:rsid w:val="22A00653"/>
    <w:rsid w:val="22A939AB"/>
    <w:rsid w:val="2322400F"/>
    <w:rsid w:val="236E1140"/>
    <w:rsid w:val="23A83C63"/>
    <w:rsid w:val="23BC14BC"/>
    <w:rsid w:val="23FB28DD"/>
    <w:rsid w:val="24967F5F"/>
    <w:rsid w:val="25AB6314"/>
    <w:rsid w:val="260131EA"/>
    <w:rsid w:val="26597496"/>
    <w:rsid w:val="266D66A5"/>
    <w:rsid w:val="267970FF"/>
    <w:rsid w:val="26935CFD"/>
    <w:rsid w:val="276B5138"/>
    <w:rsid w:val="28155C34"/>
    <w:rsid w:val="28E633A3"/>
    <w:rsid w:val="2A636B36"/>
    <w:rsid w:val="2AB84257"/>
    <w:rsid w:val="2AD2007C"/>
    <w:rsid w:val="2B1C5C3D"/>
    <w:rsid w:val="2B335005"/>
    <w:rsid w:val="2B353D55"/>
    <w:rsid w:val="2BC03B14"/>
    <w:rsid w:val="2BF11F1F"/>
    <w:rsid w:val="2C29790B"/>
    <w:rsid w:val="2C9C2942"/>
    <w:rsid w:val="2D4E3625"/>
    <w:rsid w:val="2D523D96"/>
    <w:rsid w:val="2DCE076A"/>
    <w:rsid w:val="30025F37"/>
    <w:rsid w:val="30217DE1"/>
    <w:rsid w:val="30392B44"/>
    <w:rsid w:val="3091782D"/>
    <w:rsid w:val="30B33C47"/>
    <w:rsid w:val="30EE1123"/>
    <w:rsid w:val="31735A37"/>
    <w:rsid w:val="31A7644C"/>
    <w:rsid w:val="31C93659"/>
    <w:rsid w:val="324178CF"/>
    <w:rsid w:val="325D229C"/>
    <w:rsid w:val="32AE2918"/>
    <w:rsid w:val="32C45446"/>
    <w:rsid w:val="33546619"/>
    <w:rsid w:val="33E74334"/>
    <w:rsid w:val="34313801"/>
    <w:rsid w:val="351952F7"/>
    <w:rsid w:val="35C661CB"/>
    <w:rsid w:val="36AC4667"/>
    <w:rsid w:val="36F47D3E"/>
    <w:rsid w:val="37692E75"/>
    <w:rsid w:val="37AB5678"/>
    <w:rsid w:val="37E754C5"/>
    <w:rsid w:val="38FB618B"/>
    <w:rsid w:val="39002DFE"/>
    <w:rsid w:val="39DE5435"/>
    <w:rsid w:val="3A2B6F44"/>
    <w:rsid w:val="3B243C34"/>
    <w:rsid w:val="3B914B85"/>
    <w:rsid w:val="3BA26D92"/>
    <w:rsid w:val="3BBB17DC"/>
    <w:rsid w:val="3C9F3BB5"/>
    <w:rsid w:val="3CF14993"/>
    <w:rsid w:val="3D7EE47E"/>
    <w:rsid w:val="3DF05E14"/>
    <w:rsid w:val="3E2D5039"/>
    <w:rsid w:val="3E617BA5"/>
    <w:rsid w:val="3EA9189D"/>
    <w:rsid w:val="3F6A0FE9"/>
    <w:rsid w:val="3F6A1B0E"/>
    <w:rsid w:val="3F767E4F"/>
    <w:rsid w:val="40D64B0A"/>
    <w:rsid w:val="414F176A"/>
    <w:rsid w:val="41DE56E4"/>
    <w:rsid w:val="44162BA2"/>
    <w:rsid w:val="4417506C"/>
    <w:rsid w:val="44B26298"/>
    <w:rsid w:val="45451E7F"/>
    <w:rsid w:val="467D28D5"/>
    <w:rsid w:val="47B95B8F"/>
    <w:rsid w:val="4883407F"/>
    <w:rsid w:val="4A503086"/>
    <w:rsid w:val="4B7F2937"/>
    <w:rsid w:val="4B814C16"/>
    <w:rsid w:val="4C307A20"/>
    <w:rsid w:val="4D153868"/>
    <w:rsid w:val="4E8E2355"/>
    <w:rsid w:val="4E9E3516"/>
    <w:rsid w:val="4EFD16A2"/>
    <w:rsid w:val="4F1456D4"/>
    <w:rsid w:val="4F32337D"/>
    <w:rsid w:val="4F7F46A4"/>
    <w:rsid w:val="4FD01E55"/>
    <w:rsid w:val="50AA2519"/>
    <w:rsid w:val="50B1148C"/>
    <w:rsid w:val="50FC089B"/>
    <w:rsid w:val="517942D3"/>
    <w:rsid w:val="51B51175"/>
    <w:rsid w:val="5253273C"/>
    <w:rsid w:val="528D34A1"/>
    <w:rsid w:val="53155374"/>
    <w:rsid w:val="533407C0"/>
    <w:rsid w:val="53511372"/>
    <w:rsid w:val="537463C1"/>
    <w:rsid w:val="54F43980"/>
    <w:rsid w:val="55085A60"/>
    <w:rsid w:val="556E112F"/>
    <w:rsid w:val="564C080E"/>
    <w:rsid w:val="571444FF"/>
    <w:rsid w:val="5B8175B1"/>
    <w:rsid w:val="5BD4669C"/>
    <w:rsid w:val="5C99266B"/>
    <w:rsid w:val="5D443CF5"/>
    <w:rsid w:val="5DB82173"/>
    <w:rsid w:val="5DE554DF"/>
    <w:rsid w:val="5F2B0CC9"/>
    <w:rsid w:val="5F9920D6"/>
    <w:rsid w:val="5FB95D73"/>
    <w:rsid w:val="6032479F"/>
    <w:rsid w:val="60AE7E03"/>
    <w:rsid w:val="62306A78"/>
    <w:rsid w:val="62C30441"/>
    <w:rsid w:val="63C76D84"/>
    <w:rsid w:val="63EE6769"/>
    <w:rsid w:val="64EC1FD3"/>
    <w:rsid w:val="65FF6A0B"/>
    <w:rsid w:val="66255250"/>
    <w:rsid w:val="6626795D"/>
    <w:rsid w:val="68817BAC"/>
    <w:rsid w:val="68906041"/>
    <w:rsid w:val="68C22DB7"/>
    <w:rsid w:val="68D97745"/>
    <w:rsid w:val="69280904"/>
    <w:rsid w:val="69D52802"/>
    <w:rsid w:val="6B170851"/>
    <w:rsid w:val="6B1C5D1F"/>
    <w:rsid w:val="6B665DAF"/>
    <w:rsid w:val="6BCB1AE4"/>
    <w:rsid w:val="6BED17F6"/>
    <w:rsid w:val="6BF6440D"/>
    <w:rsid w:val="6C382AE1"/>
    <w:rsid w:val="6D9432A3"/>
    <w:rsid w:val="6DBA24F0"/>
    <w:rsid w:val="6DD57D8F"/>
    <w:rsid w:val="6E645FA5"/>
    <w:rsid w:val="6F343BCA"/>
    <w:rsid w:val="6FAD74D8"/>
    <w:rsid w:val="70311EB7"/>
    <w:rsid w:val="70633A52"/>
    <w:rsid w:val="70A73150"/>
    <w:rsid w:val="70D6480D"/>
    <w:rsid w:val="710B6BAC"/>
    <w:rsid w:val="734E00B0"/>
    <w:rsid w:val="73BF17F6"/>
    <w:rsid w:val="74AA602D"/>
    <w:rsid w:val="74BC150C"/>
    <w:rsid w:val="74DA2029"/>
    <w:rsid w:val="74E03EAC"/>
    <w:rsid w:val="75B67C45"/>
    <w:rsid w:val="764F753B"/>
    <w:rsid w:val="76593F16"/>
    <w:rsid w:val="77FE2560"/>
    <w:rsid w:val="780D6D66"/>
    <w:rsid w:val="78F66FE4"/>
    <w:rsid w:val="7A1A39BC"/>
    <w:rsid w:val="7A401BCC"/>
    <w:rsid w:val="7B851309"/>
    <w:rsid w:val="7B9FD345"/>
    <w:rsid w:val="7C375021"/>
    <w:rsid w:val="7D420743"/>
    <w:rsid w:val="7D871368"/>
    <w:rsid w:val="7D943A85"/>
    <w:rsid w:val="7D9F52B4"/>
    <w:rsid w:val="7E773FBD"/>
    <w:rsid w:val="7F007624"/>
    <w:rsid w:val="7F435763"/>
    <w:rsid w:val="7F5B5141"/>
    <w:rsid w:val="7F6254C5"/>
    <w:rsid w:val="7FFA0E83"/>
    <w:rsid w:val="F7EB6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2023-09-27T17:08:00Z</dcterms:created>
  <dc:creator>Kingsoft-PDF</dc:creator>
  <cp:lastModifiedBy>AAA</cp:lastModifiedBy>
  <cp:lastPrinted>2023-09-27T17:01:00Z</cp:lastPrinted>
  <dcterms:modified xsi:type="dcterms:W3CDTF">2023-09-28T20:26:25Z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2023-09-26T09:08:28Z</vt:filetime>
  </property>
  <property fmtid="{D5CDD505-2E9C-101B-9397-08002B2CF9AE}" pid="4" name="UsrData">
    <vt:lpwstr>65122f02eb3e80001fc60df5wl</vt:lpwstr>
  </property>
  <property fmtid="{D5CDD505-2E9C-101B-9397-08002B2CF9AE}" pid="5" name="KSOProductBuildVer">
    <vt:lpwstr>2052-11.8.2.1122</vt:lpwstr>
  </property>
  <property fmtid="{D5CDD505-2E9C-101B-9397-08002B2CF9AE}" pid="6" name="ICV">
    <vt:lpwstr>AB9366E3E38047EAB2029691141654B7_12</vt:lpwstr>
  </property>
</Properties>
</file>