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  <w:b/>
          <w:bCs/>
          <w:sz w:val="30"/>
          <w:szCs w:val="30"/>
          <w:lang w:val="en-US" w:eastAsia="zh-CN"/>
        </w:rPr>
        <w:t>2</w:t>
      </w:r>
      <w:r>
        <w:rPr>
          <w:rFonts w:hint="eastAsia"/>
          <w:b/>
          <w:bCs/>
          <w:sz w:val="30"/>
          <w:szCs w:val="30"/>
        </w:rPr>
        <w:t>：</w:t>
      </w:r>
      <w:bookmarkStart w:id="0" w:name="_GoBack"/>
      <w:bookmarkEnd w:id="0"/>
    </w:p>
    <w:p>
      <w:pPr>
        <w:spacing w:line="900" w:lineRule="exact"/>
        <w:rPr>
          <w:rFonts w:ascii="华文中宋" w:hAnsi="华文中宋" w:eastAsia="华文中宋"/>
          <w:b/>
          <w:bCs/>
          <w:sz w:val="52"/>
          <w:szCs w:val="52"/>
        </w:rPr>
      </w:pPr>
    </w:p>
    <w:p>
      <w:pPr>
        <w:autoSpaceDE/>
        <w:autoSpaceDN/>
        <w:spacing w:line="7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铜陵学院2020-2022年度高质量学术论文奖申报表</w:t>
      </w:r>
    </w:p>
    <w:p/>
    <w:p/>
    <w:p/>
    <w:p/>
    <w:p>
      <w:pPr>
        <w:spacing w:line="720" w:lineRule="auto"/>
        <w:ind w:left="2365" w:leftChars="257" w:hanging="1800" w:hangingChars="500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成果名称：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spacing w:line="720" w:lineRule="auto"/>
        <w:ind w:firstLine="565" w:firstLineChars="157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申 报 人：</w:t>
      </w:r>
      <w:r>
        <w:rPr>
          <w:rFonts w:hint="eastAsia"/>
          <w:sz w:val="36"/>
          <w:szCs w:val="36"/>
          <w:u w:val="single"/>
        </w:rPr>
        <w:t xml:space="preserve">                       </w:t>
      </w:r>
    </w:p>
    <w:p>
      <w:pPr>
        <w:spacing w:line="720" w:lineRule="auto"/>
        <w:ind w:firstLine="565" w:firstLineChars="157"/>
        <w:rPr>
          <w:sz w:val="36"/>
          <w:szCs w:val="36"/>
        </w:rPr>
      </w:pPr>
      <w:r>
        <w:rPr>
          <w:rFonts w:hint="eastAsia"/>
          <w:sz w:val="36"/>
          <w:szCs w:val="36"/>
        </w:rPr>
        <w:t>所属学科：</w:t>
      </w:r>
      <w:r>
        <w:rPr>
          <w:rFonts w:hint="eastAsia"/>
          <w:sz w:val="36"/>
          <w:szCs w:val="36"/>
          <w:u w:val="single"/>
        </w:rPr>
        <w:t xml:space="preserve">                   </w:t>
      </w:r>
      <w:r>
        <w:rPr>
          <w:rFonts w:hint="eastAsia"/>
          <w:sz w:val="36"/>
          <w:szCs w:val="36"/>
        </w:rPr>
        <w:t>（一级学科）</w:t>
      </w:r>
    </w:p>
    <w:p>
      <w:pPr>
        <w:spacing w:line="720" w:lineRule="auto"/>
        <w:ind w:firstLine="565" w:firstLineChars="157"/>
        <w:rPr>
          <w:sz w:val="36"/>
          <w:szCs w:val="36"/>
        </w:rPr>
      </w:pPr>
      <w:r>
        <w:rPr>
          <w:rFonts w:hint="eastAsia"/>
          <w:sz w:val="36"/>
          <w:szCs w:val="36"/>
        </w:rPr>
        <w:t>申报类别：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sym w:font="Wingdings" w:char="00A8"/>
      </w:r>
      <w:r>
        <w:rPr>
          <w:rFonts w:hint="eastAsia"/>
          <w:sz w:val="28"/>
          <w:szCs w:val="28"/>
          <w:u w:val="single"/>
        </w:rPr>
        <w:t xml:space="preserve">人文社科类   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sym w:font="Wingdings" w:char="00A8"/>
      </w:r>
      <w:r>
        <w:rPr>
          <w:rFonts w:hint="eastAsia"/>
          <w:sz w:val="28"/>
          <w:szCs w:val="28"/>
          <w:u w:val="single"/>
        </w:rPr>
        <w:t xml:space="preserve">自然科学类  </w:t>
      </w:r>
    </w:p>
    <w:p>
      <w:pPr>
        <w:spacing w:line="720" w:lineRule="auto"/>
        <w:ind w:firstLine="565" w:firstLineChars="157"/>
        <w:rPr>
          <w:sz w:val="36"/>
          <w:szCs w:val="36"/>
        </w:rPr>
      </w:pPr>
      <w:r>
        <w:rPr>
          <w:rFonts w:hint="eastAsia"/>
          <w:sz w:val="36"/>
          <w:szCs w:val="36"/>
        </w:rPr>
        <w:t>推荐单位：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/>
    <w:p/>
    <w:p/>
    <w:p/>
    <w:p/>
    <w:p/>
    <w:p/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科研处 制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sectPr>
          <w:pgSz w:w="11906" w:h="16838"/>
          <w:pgMar w:top="156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969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645"/>
        <w:gridCol w:w="1110"/>
        <w:gridCol w:w="1230"/>
        <w:gridCol w:w="1155"/>
        <w:gridCol w:w="870"/>
        <w:gridCol w:w="1275"/>
        <w:gridCol w:w="705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成果简介（限200字）</w:t>
            </w:r>
          </w:p>
        </w:tc>
        <w:tc>
          <w:tcPr>
            <w:tcW w:w="893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3" w:hRule="atLeast"/>
        </w:trPr>
        <w:tc>
          <w:tcPr>
            <w:tcW w:w="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93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论文题目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第一作者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完成单位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刊物名称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发表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类别及检索数据库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量化计分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pStyle w:val="2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mQ3ZjViOWM5N2UwMDM5N2NiM2I0N2RjNGRjZGYifQ=="/>
  </w:docVars>
  <w:rsids>
    <w:rsidRoot w:val="00000000"/>
    <w:rsid w:val="6305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2024-03-26T09:50:08Z</dcterms:created>
  <dc:creator>Administrator.DESKTOP-PM2DA6O</dc:creator>
  <cp:lastModifiedBy>Administrator</cp:lastModifiedBy>
  <dcterms:modified xsi:type="dcterms:W3CDTF">2024-03-26T09:50:42Z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D05DE6303A5141B69054EBEA75A7BC9D_12</vt:lpwstr>
  </property>
</Properties>
</file>